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544" w:rsidRDefault="00072544" w:rsidP="00072544">
      <w:pPr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544" w:rsidRDefault="00072544" w:rsidP="0007254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«Дон»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сикт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овмöдчöминлöн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</w:t>
      </w:r>
    </w:p>
    <w:p w:rsidR="00072544" w:rsidRDefault="00072544" w:rsidP="00072544">
      <w:pPr>
        <w:jc w:val="center"/>
        <w:rPr>
          <w:rFonts w:ascii="Times New Roman CYR" w:hAnsi="Times New Roman CYR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9525" t="11430" r="9525" b="76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3C59D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r>
        <w:rPr>
          <w:rFonts w:ascii="Times New Roman CYR" w:hAnsi="Times New Roman CYR"/>
          <w:sz w:val="28"/>
        </w:rPr>
        <w:t>ШУÖМ</w:t>
      </w:r>
    </w:p>
    <w:p w:rsidR="00072544" w:rsidRDefault="00072544" w:rsidP="00072544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«Дон»</w:t>
      </w:r>
    </w:p>
    <w:p w:rsidR="00072544" w:rsidRDefault="00072544" w:rsidP="00072544">
      <w:pPr>
        <w:pStyle w:val="ab"/>
        <w:jc w:val="center"/>
      </w:pPr>
      <w:r>
        <w:t>ПОСТАНОВЛЕНИЕ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  <w:rPr>
          <w:sz w:val="32"/>
        </w:rPr>
      </w:pPr>
      <w:r>
        <w:rPr>
          <w:sz w:val="32"/>
        </w:rPr>
        <w:t xml:space="preserve">  </w:t>
      </w:r>
    </w:p>
    <w:p w:rsidR="009A159D" w:rsidRDefault="004402DC" w:rsidP="009A159D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C4C">
        <w:rPr>
          <w:sz w:val="28"/>
          <w:szCs w:val="28"/>
        </w:rPr>
        <w:t>2024</w:t>
      </w:r>
      <w:r w:rsidR="009A159D">
        <w:rPr>
          <w:sz w:val="28"/>
          <w:szCs w:val="28"/>
        </w:rPr>
        <w:t xml:space="preserve"> г.                                                 </w:t>
      </w:r>
      <w:r w:rsidR="00784F20">
        <w:rPr>
          <w:sz w:val="28"/>
          <w:szCs w:val="28"/>
        </w:rPr>
        <w:t xml:space="preserve">             </w:t>
      </w:r>
      <w:r w:rsidR="000B3A38">
        <w:rPr>
          <w:sz w:val="28"/>
          <w:szCs w:val="28"/>
        </w:rPr>
        <w:t xml:space="preserve">                           </w:t>
      </w:r>
      <w:r w:rsidR="00784F20">
        <w:rPr>
          <w:sz w:val="28"/>
          <w:szCs w:val="28"/>
        </w:rPr>
        <w:t xml:space="preserve"> </w:t>
      </w:r>
      <w:r w:rsidR="00931675">
        <w:rPr>
          <w:sz w:val="28"/>
          <w:szCs w:val="28"/>
        </w:rPr>
        <w:t xml:space="preserve">    </w:t>
      </w:r>
      <w:r w:rsidR="009A159D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8A0C4C">
        <w:rPr>
          <w:sz w:val="28"/>
          <w:szCs w:val="28"/>
        </w:rPr>
        <w:t>ПРОЕКТ</w:t>
      </w:r>
    </w:p>
    <w:p w:rsidR="00072544" w:rsidRDefault="00072544" w:rsidP="009A159D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9A159D" w:rsidRPr="00784F20" w:rsidRDefault="00634FFE" w:rsidP="009A159D">
      <w:pPr>
        <w:keepNext/>
        <w:tabs>
          <w:tab w:val="left" w:pos="3828"/>
        </w:tabs>
        <w:jc w:val="center"/>
        <w:outlineLvl w:val="2"/>
        <w:rPr>
          <w:sz w:val="20"/>
          <w:szCs w:val="20"/>
        </w:rPr>
      </w:pPr>
      <w:r w:rsidRPr="00784F20">
        <w:rPr>
          <w:sz w:val="20"/>
          <w:szCs w:val="20"/>
        </w:rPr>
        <w:t xml:space="preserve">с. </w:t>
      </w:r>
      <w:proofErr w:type="gramStart"/>
      <w:r w:rsidRPr="00784F20">
        <w:rPr>
          <w:sz w:val="20"/>
          <w:szCs w:val="20"/>
        </w:rPr>
        <w:t>Дон</w:t>
      </w:r>
      <w:r w:rsidR="009A159D" w:rsidRPr="00784F20">
        <w:rPr>
          <w:sz w:val="20"/>
          <w:szCs w:val="20"/>
        </w:rPr>
        <w:t xml:space="preserve">,  </w:t>
      </w:r>
      <w:proofErr w:type="spellStart"/>
      <w:r w:rsidR="009A159D" w:rsidRPr="00784F20">
        <w:rPr>
          <w:sz w:val="20"/>
          <w:szCs w:val="20"/>
        </w:rPr>
        <w:t>Усть</w:t>
      </w:r>
      <w:proofErr w:type="gramEnd"/>
      <w:r w:rsidR="009A159D" w:rsidRPr="00784F20">
        <w:rPr>
          <w:sz w:val="20"/>
          <w:szCs w:val="20"/>
        </w:rPr>
        <w:t>-Куломский</w:t>
      </w:r>
      <w:proofErr w:type="spellEnd"/>
      <w:r w:rsidR="009A159D" w:rsidRPr="00784F20">
        <w:rPr>
          <w:sz w:val="20"/>
          <w:szCs w:val="20"/>
        </w:rPr>
        <w:t xml:space="preserve">  р-н, Республика Коми</w:t>
      </w:r>
    </w:p>
    <w:p w:rsidR="009A159D" w:rsidRDefault="009A159D" w:rsidP="009A159D">
      <w:pPr>
        <w:tabs>
          <w:tab w:val="left" w:pos="1455"/>
        </w:tabs>
        <w:rPr>
          <w:sz w:val="28"/>
          <w:szCs w:val="28"/>
        </w:rPr>
      </w:pPr>
    </w:p>
    <w:p w:rsidR="009A159D" w:rsidRPr="001A1FAD" w:rsidRDefault="009A159D" w:rsidP="009A159D">
      <w:pPr>
        <w:jc w:val="center"/>
        <w:rPr>
          <w:rStyle w:val="a7"/>
          <w:rFonts w:eastAsia="Calibri"/>
          <w:b w:val="0"/>
          <w:bCs w:val="0"/>
          <w:lang w:eastAsia="en-US"/>
        </w:rPr>
      </w:pPr>
      <w:r w:rsidRPr="001A1FAD">
        <w:rPr>
          <w:rStyle w:val="a7"/>
          <w:b w:val="0"/>
          <w:sz w:val="28"/>
          <w:szCs w:val="28"/>
        </w:rPr>
        <w:t xml:space="preserve">Об утверждении Программы </w:t>
      </w:r>
      <w:r w:rsidRPr="001A1FAD">
        <w:rPr>
          <w:rFonts w:eastAsia="Calibri"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021B2B">
        <w:rPr>
          <w:rFonts w:eastAsia="Calibri"/>
          <w:sz w:val="28"/>
          <w:szCs w:val="28"/>
          <w:lang w:eastAsia="en-US"/>
        </w:rPr>
        <w:t>в сфере</w:t>
      </w:r>
      <w:r w:rsidRPr="001A1FAD"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021B2B">
        <w:rPr>
          <w:rFonts w:eastAsia="Calibri"/>
          <w:sz w:val="28"/>
          <w:szCs w:val="28"/>
          <w:lang w:eastAsia="en-US"/>
        </w:rPr>
        <w:t>а</w:t>
      </w:r>
      <w:r w:rsidRPr="001A1FAD">
        <w:rPr>
          <w:rFonts w:eastAsia="Calibri"/>
          <w:b/>
          <w:sz w:val="28"/>
          <w:szCs w:val="28"/>
          <w:lang w:eastAsia="en-US"/>
        </w:rPr>
        <w:t xml:space="preserve"> </w:t>
      </w:r>
      <w:r w:rsidRPr="001A1FAD">
        <w:rPr>
          <w:rStyle w:val="a7"/>
          <w:b w:val="0"/>
          <w:sz w:val="28"/>
          <w:szCs w:val="28"/>
        </w:rPr>
        <w:t>на 202</w:t>
      </w:r>
      <w:r w:rsidR="008A0C4C">
        <w:rPr>
          <w:rStyle w:val="a7"/>
          <w:b w:val="0"/>
          <w:sz w:val="28"/>
          <w:szCs w:val="28"/>
        </w:rPr>
        <w:t>5</w:t>
      </w:r>
      <w:r w:rsidRPr="001A1FAD">
        <w:rPr>
          <w:rStyle w:val="a7"/>
          <w:b w:val="0"/>
          <w:sz w:val="28"/>
          <w:szCs w:val="28"/>
        </w:rPr>
        <w:t xml:space="preserve"> год</w:t>
      </w:r>
    </w:p>
    <w:p w:rsidR="009A159D" w:rsidRDefault="009A159D" w:rsidP="009A159D">
      <w:pPr>
        <w:keepNext/>
        <w:tabs>
          <w:tab w:val="left" w:pos="3828"/>
        </w:tabs>
        <w:jc w:val="center"/>
        <w:outlineLvl w:val="2"/>
      </w:pPr>
    </w:p>
    <w:p w:rsidR="00143C5E" w:rsidRDefault="00143C5E" w:rsidP="00143C5E">
      <w:pPr>
        <w:keepNext/>
        <w:tabs>
          <w:tab w:val="left" w:pos="3828"/>
        </w:tabs>
        <w:ind w:firstLine="709"/>
        <w:jc w:val="both"/>
        <w:outlineLvl w:val="2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 Федеральным законом от 6 октября 2003 г. № 131-ФЗ «Об общих принципах организации местного самоуправления в Российской Федерации»,  Федеральным законом от 31 июля 2020 г. № 248-ФЗ №О государственном контроле (надзоре) и муниципальном контроле в Российской Федерации», </w:t>
      </w:r>
      <w:r w:rsidRPr="00546E6D">
        <w:rPr>
          <w:sz w:val="28"/>
          <w:szCs w:val="28"/>
        </w:rPr>
        <w:t>постановлением</w:t>
      </w:r>
      <w:r>
        <w:rPr>
          <w:sz w:val="28"/>
          <w:szCs w:val="28"/>
        </w:rPr>
        <w:t> 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 также в целях стимулирования добросовестного соблюдения обязательных требований всеми контролируемыми лицами, устранения условий, причин и фактов,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</w:t>
      </w:r>
      <w:r>
        <w:rPr>
          <w:sz w:val="26"/>
          <w:szCs w:val="26"/>
        </w:rPr>
        <w:t xml:space="preserve"> </w:t>
      </w:r>
      <w:r>
        <w:rPr>
          <w:sz w:val="28"/>
          <w:szCs w:val="28"/>
          <w:shd w:val="clear" w:color="auto" w:fill="FFFFFF"/>
        </w:rPr>
        <w:t>администраци</w:t>
      </w:r>
      <w:r w:rsidR="00634FFE">
        <w:rPr>
          <w:sz w:val="28"/>
          <w:szCs w:val="28"/>
          <w:shd w:val="clear" w:color="auto" w:fill="FFFFFF"/>
        </w:rPr>
        <w:t>я сельского поселения «Дон</w:t>
      </w:r>
      <w:r>
        <w:rPr>
          <w:sz w:val="28"/>
          <w:szCs w:val="28"/>
          <w:shd w:val="clear" w:color="auto" w:fill="FFFFFF"/>
        </w:rPr>
        <w:t>»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профилактики рисков причинения вреда </w:t>
      </w:r>
      <w:r>
        <w:rPr>
          <w:rFonts w:eastAsia="Calibri"/>
          <w:sz w:val="28"/>
          <w:szCs w:val="28"/>
          <w:lang w:eastAsia="en-US"/>
        </w:rPr>
        <w:t>(ущерба) охраняемым законом ценностям</w:t>
      </w:r>
      <w:r>
        <w:rPr>
          <w:sz w:val="28"/>
          <w:szCs w:val="28"/>
        </w:rPr>
        <w:t xml:space="preserve"> </w:t>
      </w:r>
      <w:r>
        <w:rPr>
          <w:rStyle w:val="a7"/>
          <w:b w:val="0"/>
          <w:sz w:val="28"/>
          <w:szCs w:val="28"/>
        </w:rPr>
        <w:t xml:space="preserve">при осуществлении муниципального контроля </w:t>
      </w:r>
      <w:r w:rsidR="00021B2B">
        <w:rPr>
          <w:rStyle w:val="a7"/>
          <w:b w:val="0"/>
          <w:sz w:val="28"/>
          <w:szCs w:val="28"/>
        </w:rPr>
        <w:t>в сфере</w:t>
      </w:r>
      <w:r>
        <w:rPr>
          <w:rStyle w:val="a7"/>
          <w:b w:val="0"/>
          <w:sz w:val="28"/>
          <w:szCs w:val="28"/>
        </w:rPr>
        <w:t xml:space="preserve"> благоустройств</w:t>
      </w:r>
      <w:r w:rsidR="00021B2B">
        <w:rPr>
          <w:rStyle w:val="a7"/>
          <w:b w:val="0"/>
          <w:sz w:val="28"/>
          <w:szCs w:val="28"/>
        </w:rPr>
        <w:t>а</w:t>
      </w:r>
      <w:r>
        <w:rPr>
          <w:rStyle w:val="a7"/>
          <w:b w:val="0"/>
          <w:sz w:val="28"/>
          <w:szCs w:val="28"/>
        </w:rPr>
        <w:t xml:space="preserve"> на 202</w:t>
      </w:r>
      <w:r w:rsidR="008A0C4C">
        <w:rPr>
          <w:rStyle w:val="a7"/>
          <w:b w:val="0"/>
          <w:sz w:val="28"/>
          <w:szCs w:val="28"/>
        </w:rPr>
        <w:t>5</w:t>
      </w:r>
      <w:r>
        <w:rPr>
          <w:rStyle w:val="a7"/>
          <w:b w:val="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- Программа) согласно </w:t>
      </w:r>
      <w:r w:rsidRPr="00546E6D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 размещению на официальном сайте администрации поселения в сети «Интернет», опубликованию на информационных стендах администрации.</w:t>
      </w:r>
    </w:p>
    <w:p w:rsidR="00143C5E" w:rsidRDefault="00143C5E" w:rsidP="00143C5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7D5E10" w:rsidRPr="0089062D">
        <w:rPr>
          <w:sz w:val="28"/>
        </w:rPr>
        <w:t>оставляю за собой</w:t>
      </w:r>
      <w:r w:rsidR="00634FFE">
        <w:rPr>
          <w:sz w:val="28"/>
          <w:szCs w:val="28"/>
        </w:rPr>
        <w:t>.</w:t>
      </w:r>
    </w:p>
    <w:p w:rsidR="00143C5E" w:rsidRDefault="00143C5E" w:rsidP="009A15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159D" w:rsidRDefault="00E762B0" w:rsidP="009A159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>Дон»</w:t>
      </w:r>
      <w:r w:rsidR="009A159D">
        <w:rPr>
          <w:sz w:val="28"/>
          <w:szCs w:val="28"/>
        </w:rPr>
        <w:t xml:space="preserve">   </w:t>
      </w:r>
      <w:proofErr w:type="gramEnd"/>
      <w:r w:rsidR="009A15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</w:t>
      </w:r>
      <w:r w:rsidR="000725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021B2B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О.Н.Дорогань</w:t>
      </w:r>
      <w:proofErr w:type="spellEnd"/>
    </w:p>
    <w:p w:rsidR="00931675" w:rsidRDefault="00931675" w:rsidP="009A159D">
      <w:pPr>
        <w:ind w:left="4956" w:firstLine="708"/>
        <w:jc w:val="right"/>
      </w:pPr>
    </w:p>
    <w:p w:rsidR="00931675" w:rsidRDefault="00931675" w:rsidP="009A159D">
      <w:pPr>
        <w:ind w:left="4956" w:firstLine="708"/>
        <w:jc w:val="right"/>
      </w:pPr>
    </w:p>
    <w:p w:rsidR="00521BB8" w:rsidRPr="00521BB8" w:rsidRDefault="00521BB8" w:rsidP="009A159D">
      <w:pPr>
        <w:ind w:left="4956" w:firstLine="708"/>
        <w:jc w:val="right"/>
        <w:rPr>
          <w:sz w:val="28"/>
          <w:szCs w:val="28"/>
        </w:rPr>
      </w:pPr>
      <w:r w:rsidRPr="00521BB8">
        <w:rPr>
          <w:sz w:val="28"/>
          <w:szCs w:val="28"/>
        </w:rPr>
        <w:lastRenderedPageBreak/>
        <w:t>Приложение</w:t>
      </w:r>
    </w:p>
    <w:p w:rsidR="00521BB8" w:rsidRPr="00521BB8" w:rsidRDefault="00521BB8" w:rsidP="009A159D">
      <w:pPr>
        <w:ind w:left="4956" w:firstLine="708"/>
        <w:jc w:val="right"/>
        <w:rPr>
          <w:sz w:val="28"/>
          <w:szCs w:val="28"/>
        </w:rPr>
      </w:pPr>
      <w:r w:rsidRPr="00521BB8">
        <w:rPr>
          <w:sz w:val="28"/>
          <w:szCs w:val="28"/>
        </w:rPr>
        <w:t>к п</w:t>
      </w:r>
      <w:r w:rsidR="009A159D" w:rsidRPr="00521BB8">
        <w:rPr>
          <w:sz w:val="28"/>
          <w:szCs w:val="28"/>
        </w:rPr>
        <w:t xml:space="preserve">остановлению </w:t>
      </w:r>
      <w:r w:rsidRPr="00521BB8">
        <w:rPr>
          <w:sz w:val="28"/>
          <w:szCs w:val="28"/>
        </w:rPr>
        <w:t>администрации</w:t>
      </w:r>
    </w:p>
    <w:p w:rsidR="009A159D" w:rsidRPr="00521BB8" w:rsidRDefault="00521BB8" w:rsidP="009A159D">
      <w:pPr>
        <w:ind w:left="4956" w:firstLine="708"/>
        <w:jc w:val="right"/>
        <w:rPr>
          <w:sz w:val="28"/>
          <w:szCs w:val="28"/>
        </w:rPr>
      </w:pPr>
      <w:r w:rsidRPr="00521BB8">
        <w:rPr>
          <w:sz w:val="28"/>
          <w:szCs w:val="28"/>
        </w:rPr>
        <w:t>сельского поселения «Дон»</w:t>
      </w:r>
    </w:p>
    <w:p w:rsidR="009A159D" w:rsidRDefault="00FD6413" w:rsidP="009A159D">
      <w:pPr>
        <w:ind w:left="4956"/>
        <w:jc w:val="right"/>
      </w:pPr>
      <w:r w:rsidRPr="00521BB8">
        <w:rPr>
          <w:sz w:val="28"/>
          <w:szCs w:val="28"/>
        </w:rPr>
        <w:t xml:space="preserve">от </w:t>
      </w:r>
      <w:r w:rsidR="008A0C4C">
        <w:rPr>
          <w:sz w:val="28"/>
          <w:szCs w:val="28"/>
        </w:rPr>
        <w:softHyphen/>
      </w:r>
      <w:r w:rsidR="008A0C4C">
        <w:rPr>
          <w:sz w:val="28"/>
          <w:szCs w:val="28"/>
        </w:rPr>
        <w:softHyphen/>
      </w:r>
      <w:r w:rsidR="008A0C4C">
        <w:rPr>
          <w:sz w:val="28"/>
          <w:szCs w:val="28"/>
        </w:rPr>
        <w:softHyphen/>
      </w:r>
      <w:r w:rsidR="008A0C4C">
        <w:rPr>
          <w:sz w:val="28"/>
          <w:szCs w:val="28"/>
        </w:rPr>
        <w:softHyphen/>
        <w:t>__ _________</w:t>
      </w:r>
      <w:r w:rsidRPr="00521BB8">
        <w:rPr>
          <w:sz w:val="28"/>
          <w:szCs w:val="28"/>
        </w:rPr>
        <w:t xml:space="preserve"> </w:t>
      </w:r>
      <w:r w:rsidR="004402DC" w:rsidRPr="00521BB8">
        <w:rPr>
          <w:sz w:val="28"/>
          <w:szCs w:val="28"/>
        </w:rPr>
        <w:t>202</w:t>
      </w:r>
      <w:r w:rsidR="008A0C4C">
        <w:rPr>
          <w:sz w:val="28"/>
          <w:szCs w:val="28"/>
        </w:rPr>
        <w:t>4</w:t>
      </w:r>
      <w:r w:rsidR="009A159D" w:rsidRPr="00521BB8">
        <w:rPr>
          <w:sz w:val="28"/>
          <w:szCs w:val="28"/>
        </w:rPr>
        <w:t xml:space="preserve"> г.</w:t>
      </w:r>
      <w:r w:rsidR="00931675" w:rsidRPr="00521BB8">
        <w:rPr>
          <w:sz w:val="28"/>
          <w:szCs w:val="28"/>
        </w:rPr>
        <w:t xml:space="preserve"> № </w:t>
      </w:r>
      <w:r w:rsidR="008A0C4C">
        <w:rPr>
          <w:sz w:val="28"/>
          <w:szCs w:val="28"/>
        </w:rPr>
        <w:t>__</w:t>
      </w:r>
    </w:p>
    <w:p w:rsidR="009A159D" w:rsidRDefault="009A159D" w:rsidP="009A159D">
      <w:pPr>
        <w:ind w:left="4956"/>
        <w:jc w:val="center"/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</w:p>
    <w:p w:rsidR="009A159D" w:rsidRDefault="009A159D" w:rsidP="009A159D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021B2B">
        <w:rPr>
          <w:rFonts w:eastAsia="Calibri"/>
          <w:sz w:val="28"/>
          <w:szCs w:val="28"/>
          <w:lang w:eastAsia="en-US"/>
        </w:rPr>
        <w:t>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r w:rsidR="00021B2B">
        <w:rPr>
          <w:rFonts w:eastAsia="Calibri"/>
          <w:sz w:val="28"/>
          <w:szCs w:val="28"/>
          <w:lang w:eastAsia="en-US"/>
        </w:rPr>
        <w:t>в сфере</w:t>
      </w:r>
      <w:r>
        <w:rPr>
          <w:rFonts w:eastAsia="Calibri"/>
          <w:sz w:val="28"/>
          <w:szCs w:val="28"/>
          <w:lang w:eastAsia="en-US"/>
        </w:rPr>
        <w:t xml:space="preserve"> благоустройств</w:t>
      </w:r>
      <w:r w:rsidR="00021B2B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(далее – муниципальный контроль).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</w:t>
      </w:r>
      <w:r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34FFE">
        <w:rPr>
          <w:rFonts w:eastAsia="Calibri"/>
          <w:b/>
          <w:sz w:val="28"/>
          <w:szCs w:val="28"/>
          <w:lang w:eastAsia="en-US"/>
        </w:rPr>
        <w:t xml:space="preserve">администрации СП «Дон» (далее - администрация), </w:t>
      </w:r>
      <w:r>
        <w:rPr>
          <w:rFonts w:eastAsia="Calibri"/>
          <w:b/>
          <w:sz w:val="28"/>
          <w:szCs w:val="28"/>
          <w:lang w:eastAsia="en-US"/>
        </w:rPr>
        <w:t>характеристика проблем, на решение которых направлена Программа</w:t>
      </w:r>
    </w:p>
    <w:p w:rsidR="009A159D" w:rsidRDefault="009A159D" w:rsidP="009A159D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9A159D" w:rsidRPr="00143C5E" w:rsidRDefault="009A159D" w:rsidP="00143C5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Объектами при осуществлении вида муниципального контроля являются </w:t>
      </w:r>
      <w:r w:rsidRPr="00143C5E">
        <w:rPr>
          <w:sz w:val="28"/>
          <w:szCs w:val="28"/>
        </w:rPr>
        <w:t>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9A159D" w:rsidRPr="00143C5E" w:rsidRDefault="009A159D" w:rsidP="00143C5E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муниципального контроля являются </w:t>
      </w:r>
      <w:r w:rsidRPr="00143C5E">
        <w:rPr>
          <w:sz w:val="28"/>
          <w:szCs w:val="28"/>
        </w:rPr>
        <w:t>граждане и организации, деятельность, действия или результаты, деятельности которых либо производственные объекты, находящиеся во владении и (или) в пользовании которых, подлежат муниципальному контролю</w:t>
      </w:r>
      <w:r w:rsidRPr="00143C5E">
        <w:rPr>
          <w:rFonts w:eastAsia="Calibri"/>
          <w:sz w:val="28"/>
          <w:szCs w:val="28"/>
          <w:lang w:eastAsia="en-US"/>
        </w:rPr>
        <w:t>.</w:t>
      </w:r>
    </w:p>
    <w:p w:rsidR="00143C5E" w:rsidRPr="00143C5E" w:rsidRDefault="00143C5E" w:rsidP="00143C5E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профилактическую работу в отношении объектов контроля.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 xml:space="preserve">В целях снижения административной нагрузки на хозяйствующие субъекты постановлением Правительства Российской Федерации от 10 марта 2022 г. № 336 «Об особенностях организации и осуществления государственного контроля (надзора), муниципального контроля» (далее – постановление № 336) </w:t>
      </w:r>
      <w:r w:rsidR="00021B2B" w:rsidRPr="00143C5E">
        <w:rPr>
          <w:rFonts w:eastAsia="Calibri"/>
          <w:sz w:val="28"/>
          <w:szCs w:val="28"/>
          <w:lang w:eastAsia="en-US"/>
        </w:rPr>
        <w:t xml:space="preserve">ограничения </w:t>
      </w:r>
      <w:r w:rsidRPr="00143C5E">
        <w:rPr>
          <w:rFonts w:eastAsia="Calibri"/>
          <w:sz w:val="28"/>
          <w:szCs w:val="28"/>
          <w:lang w:eastAsia="en-US"/>
        </w:rPr>
        <w:t xml:space="preserve">введены на </w:t>
      </w:r>
      <w:r w:rsidRPr="001E5551">
        <w:rPr>
          <w:rFonts w:eastAsia="Calibri"/>
          <w:sz w:val="28"/>
          <w:szCs w:val="28"/>
          <w:lang w:eastAsia="en-US"/>
        </w:rPr>
        <w:t>2022</w:t>
      </w:r>
      <w:r w:rsidR="00021B2B">
        <w:rPr>
          <w:rFonts w:eastAsia="Calibri"/>
          <w:sz w:val="28"/>
          <w:szCs w:val="28"/>
          <w:lang w:eastAsia="en-US"/>
        </w:rPr>
        <w:t xml:space="preserve">-2023 </w:t>
      </w:r>
      <w:r w:rsidRPr="00143C5E">
        <w:rPr>
          <w:rFonts w:eastAsia="Calibri"/>
          <w:sz w:val="28"/>
          <w:szCs w:val="28"/>
          <w:lang w:eastAsia="en-US"/>
        </w:rPr>
        <w:t>г</w:t>
      </w:r>
      <w:r w:rsidR="00021B2B">
        <w:rPr>
          <w:rFonts w:eastAsia="Calibri"/>
          <w:sz w:val="28"/>
          <w:szCs w:val="28"/>
          <w:lang w:eastAsia="en-US"/>
        </w:rPr>
        <w:t>г.</w:t>
      </w:r>
      <w:r w:rsidRPr="00143C5E">
        <w:rPr>
          <w:rFonts w:eastAsia="Calibri"/>
          <w:sz w:val="28"/>
          <w:szCs w:val="28"/>
          <w:lang w:eastAsia="en-US"/>
        </w:rPr>
        <w:t xml:space="preserve"> контрольных (надзорных) мероприятий при осуществлении государственного контроля (надзора), муниципального контроля, порядок организации и осуществления которых регулируется Федеральным законом от 31 июля 2020 г. № 248-ФЗ «О государственном контроле (надзоре) и муниципальном контроле в Российской Федерации» и Федеральным законом от 26 декабря 2008 г. № 294-ФЗ «О защите прав юридических лиц и индивидуальных предпринимателей при </w:t>
      </w:r>
      <w:r w:rsidRPr="00143C5E">
        <w:rPr>
          <w:rFonts w:eastAsia="Calibri"/>
          <w:sz w:val="28"/>
          <w:szCs w:val="28"/>
          <w:lang w:eastAsia="en-US"/>
        </w:rPr>
        <w:lastRenderedPageBreak/>
        <w:t xml:space="preserve">осуществлении государственного контроля (надзора) и муниципального контроля». </w:t>
      </w:r>
    </w:p>
    <w:p w:rsidR="00143C5E" w:rsidRPr="00143C5E" w:rsidRDefault="00143C5E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3C5E">
        <w:rPr>
          <w:rFonts w:eastAsia="Calibri"/>
          <w:sz w:val="28"/>
          <w:szCs w:val="28"/>
          <w:lang w:eastAsia="en-US"/>
        </w:rPr>
        <w:t>Проведение внеплановых контрольных (надзорных) мероприятий с 10 марта 202</w:t>
      </w:r>
      <w:r w:rsidR="004402DC">
        <w:rPr>
          <w:rFonts w:eastAsia="Calibri"/>
          <w:sz w:val="28"/>
          <w:szCs w:val="28"/>
          <w:lang w:eastAsia="en-US"/>
        </w:rPr>
        <w:t>3</w:t>
      </w:r>
      <w:r w:rsidRPr="00143C5E">
        <w:rPr>
          <w:rFonts w:eastAsia="Calibri"/>
          <w:sz w:val="28"/>
          <w:szCs w:val="28"/>
          <w:lang w:eastAsia="en-US"/>
        </w:rPr>
        <w:t xml:space="preserve"> г. возможно исключительно по основаниям, предусмотренным постановлением № 336. </w:t>
      </w:r>
    </w:p>
    <w:p w:rsidR="00143C5E" w:rsidRPr="00143C5E" w:rsidRDefault="000E721A" w:rsidP="00143C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</w:t>
      </w:r>
      <w:r w:rsidR="00143C5E" w:rsidRPr="00143C5E">
        <w:rPr>
          <w:rFonts w:eastAsia="Calibri"/>
          <w:sz w:val="28"/>
          <w:szCs w:val="28"/>
          <w:lang w:eastAsia="en-US"/>
        </w:rPr>
        <w:t xml:space="preserve"> 202</w:t>
      </w:r>
      <w:r w:rsidR="008A0C4C">
        <w:rPr>
          <w:rFonts w:eastAsia="Calibri"/>
          <w:sz w:val="28"/>
          <w:szCs w:val="28"/>
          <w:lang w:eastAsia="en-US"/>
        </w:rPr>
        <w:t>4</w:t>
      </w:r>
      <w:r w:rsidR="00143C5E" w:rsidRPr="00143C5E">
        <w:rPr>
          <w:rFonts w:eastAsia="Calibri"/>
          <w:sz w:val="28"/>
          <w:szCs w:val="28"/>
          <w:lang w:eastAsia="en-US"/>
        </w:rPr>
        <w:t xml:space="preserve"> г. внеплановые контрольные (надзорные) мероприятия администрацие</w:t>
      </w:r>
      <w:r w:rsidR="00634FFE">
        <w:rPr>
          <w:rFonts w:eastAsia="Calibri"/>
          <w:sz w:val="28"/>
          <w:szCs w:val="28"/>
          <w:lang w:eastAsia="en-US"/>
        </w:rPr>
        <w:t>й сельского поселения «Дон</w:t>
      </w:r>
      <w:r w:rsidR="00143C5E" w:rsidRPr="00143C5E">
        <w:rPr>
          <w:rFonts w:eastAsia="Calibri"/>
          <w:sz w:val="28"/>
          <w:szCs w:val="28"/>
          <w:lang w:eastAsia="en-US"/>
        </w:rPr>
        <w:t>» не проводились ввиду отсутствия оснований для их проведения.</w:t>
      </w:r>
    </w:p>
    <w:p w:rsidR="00B36E62" w:rsidRDefault="00B36E62" w:rsidP="009A159D">
      <w:pPr>
        <w:jc w:val="both"/>
        <w:rPr>
          <w:sz w:val="28"/>
          <w:szCs w:val="28"/>
        </w:rPr>
      </w:pPr>
    </w:p>
    <w:p w:rsidR="009A159D" w:rsidRDefault="009A159D" w:rsidP="009A159D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>
        <w:rPr>
          <w:rFonts w:eastAsia="Calibri"/>
          <w:b/>
          <w:sz w:val="28"/>
          <w:szCs w:val="28"/>
          <w:lang w:eastAsia="en-US"/>
        </w:rPr>
        <w:t>.</w:t>
      </w:r>
      <w:r>
        <w:rPr>
          <w:b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Цели и задачи реализации Пр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>ограммы</w:t>
      </w:r>
    </w:p>
    <w:p w:rsidR="009A159D" w:rsidRDefault="009A159D" w:rsidP="009A159D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Целями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>
        <w:rPr>
          <w:color w:val="000000"/>
          <w:sz w:val="28"/>
          <w:szCs w:val="28"/>
        </w:rPr>
        <w:t>(ущерба) охраняемым законом ценностям</w:t>
      </w:r>
      <w:r>
        <w:rPr>
          <w:rFonts w:eastAsia="Calibri"/>
          <w:sz w:val="28"/>
          <w:szCs w:val="28"/>
        </w:rPr>
        <w:t xml:space="preserve"> вследствие нарушений обязательных требований;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9A159D" w:rsidRDefault="009A159D" w:rsidP="009A159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Задачами реализации Программы являются: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оценка возможной угрозы причинения, либо причинения вреда (ущерба) </w:t>
      </w:r>
      <w:r>
        <w:rPr>
          <w:color w:val="000000"/>
          <w:sz w:val="28"/>
          <w:szCs w:val="28"/>
        </w:rPr>
        <w:t>охраняемым законом ценностям</w:t>
      </w:r>
      <w:r>
        <w:rPr>
          <w:rFonts w:eastAsia="Calibri"/>
          <w:sz w:val="28"/>
          <w:szCs w:val="28"/>
        </w:rPr>
        <w:t xml:space="preserve"> выработка и реализация профилактических мер, способствующих ее снижению;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159D" w:rsidRDefault="009A159D" w:rsidP="009A159D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9A159D" w:rsidRDefault="009A159D" w:rsidP="009A159D">
      <w:pPr>
        <w:rPr>
          <w:b/>
          <w:bCs/>
          <w:sz w:val="28"/>
          <w:szCs w:val="28"/>
          <w:highlight w:val="green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(периодичность) их проведения</w:t>
      </w:r>
    </w:p>
    <w:p w:rsidR="009A159D" w:rsidRDefault="009A159D" w:rsidP="009A159D">
      <w:pPr>
        <w:ind w:firstLine="567"/>
        <w:jc w:val="center"/>
        <w:rPr>
          <w:b/>
          <w:bCs/>
          <w:sz w:val="28"/>
          <w:szCs w:val="28"/>
        </w:rPr>
      </w:pP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соответствии с </w:t>
      </w:r>
      <w:r>
        <w:rPr>
          <w:bCs/>
          <w:color w:val="000000"/>
          <w:sz w:val="28"/>
          <w:szCs w:val="28"/>
        </w:rPr>
        <w:t>Положением о муниципальном контроле в сфере благоустройства на территори</w:t>
      </w:r>
      <w:r w:rsidR="00634FFE">
        <w:rPr>
          <w:bCs/>
          <w:color w:val="000000"/>
          <w:sz w:val="28"/>
          <w:szCs w:val="28"/>
        </w:rPr>
        <w:t>и сельского поселения «Дон</w:t>
      </w:r>
      <w:r>
        <w:rPr>
          <w:bCs/>
          <w:color w:val="000000"/>
          <w:sz w:val="28"/>
          <w:szCs w:val="28"/>
        </w:rPr>
        <w:t>» МР «</w:t>
      </w:r>
      <w:proofErr w:type="spellStart"/>
      <w:r>
        <w:rPr>
          <w:bCs/>
          <w:color w:val="000000"/>
          <w:sz w:val="28"/>
          <w:szCs w:val="28"/>
        </w:rPr>
        <w:t>Усть-Куломский</w:t>
      </w:r>
      <w:proofErr w:type="spellEnd"/>
      <w:r>
        <w:rPr>
          <w:bCs/>
          <w:color w:val="000000"/>
          <w:sz w:val="28"/>
          <w:szCs w:val="28"/>
        </w:rPr>
        <w:t>» Республики Коми</w:t>
      </w:r>
      <w:r>
        <w:rPr>
          <w:sz w:val="28"/>
          <w:szCs w:val="28"/>
        </w:rPr>
        <w:t>, ут</w:t>
      </w:r>
      <w:r w:rsidR="00E762B0">
        <w:rPr>
          <w:sz w:val="28"/>
          <w:szCs w:val="28"/>
        </w:rPr>
        <w:t>вержденном решением Совета от 28 июля 2022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V</w:t>
      </w:r>
      <w:r w:rsidR="00E762B0">
        <w:rPr>
          <w:sz w:val="28"/>
          <w:szCs w:val="28"/>
        </w:rPr>
        <w:t>-8/38</w:t>
      </w:r>
      <w:r>
        <w:rPr>
          <w:sz w:val="28"/>
          <w:szCs w:val="28"/>
        </w:rPr>
        <w:t xml:space="preserve">, проводятся следующие профилактические мероприятия: 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информирование;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консультирование;</w:t>
      </w:r>
    </w:p>
    <w:p w:rsidR="009A159D" w:rsidRDefault="009A159D" w:rsidP="009A15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A159D" w:rsidRDefault="009A159D" w:rsidP="009A159D">
      <w:pPr>
        <w:ind w:firstLine="567"/>
        <w:jc w:val="both"/>
        <w:rPr>
          <w:i/>
          <w:sz w:val="28"/>
          <w:szCs w:val="28"/>
        </w:rPr>
      </w:pPr>
    </w:p>
    <w:p w:rsidR="009A159D" w:rsidRDefault="009A159D" w:rsidP="009A159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9A159D" w:rsidRDefault="009A159D" w:rsidP="009A159D">
      <w:pPr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ind w:firstLine="709"/>
        <w:jc w:val="both"/>
        <w:rPr>
          <w:rStyle w:val="a8"/>
          <w:i w:val="0"/>
        </w:rPr>
      </w:pPr>
      <w:r>
        <w:rPr>
          <w:rStyle w:val="a8"/>
          <w:i w:val="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а) количество проведенных профилактических мероприятий;</w:t>
      </w:r>
    </w:p>
    <w:p w:rsidR="006F077E" w:rsidRPr="006C1E6D" w:rsidRDefault="006F077E" w:rsidP="006F077E">
      <w:pPr>
        <w:ind w:firstLine="709"/>
        <w:jc w:val="both"/>
        <w:rPr>
          <w:iCs/>
          <w:sz w:val="28"/>
          <w:szCs w:val="28"/>
        </w:rPr>
      </w:pPr>
      <w:r w:rsidRPr="006C1E6D">
        <w:rPr>
          <w:iCs/>
          <w:sz w:val="28"/>
          <w:szCs w:val="28"/>
        </w:rPr>
        <w:t>б) количество контролируемых лиц, в отношении которых проведены профилактические мероприятия;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 w:rsidRPr="006C1E6D">
        <w:rPr>
          <w:iCs/>
          <w:sz w:val="28"/>
          <w:szCs w:val="28"/>
        </w:rPr>
        <w:t>в) 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6F077E" w:rsidRDefault="006F077E" w:rsidP="006F077E">
      <w:pPr>
        <w:ind w:firstLine="709"/>
        <w:jc w:val="both"/>
        <w:rPr>
          <w:rStyle w:val="a8"/>
          <w:i w:val="0"/>
          <w:sz w:val="28"/>
          <w:szCs w:val="28"/>
        </w:rPr>
      </w:pPr>
      <w:r>
        <w:rPr>
          <w:rStyle w:val="a8"/>
          <w:i w:val="0"/>
          <w:sz w:val="28"/>
          <w:szCs w:val="28"/>
        </w:rPr>
        <w:t>г) доля профилактических мероприятий в объеме контрольных мероприятий.</w:t>
      </w:r>
    </w:p>
    <w:p w:rsidR="006F077E" w:rsidRDefault="006F077E" w:rsidP="006F077E">
      <w:pPr>
        <w:ind w:firstLine="709"/>
        <w:jc w:val="both"/>
      </w:pPr>
      <w:r>
        <w:rPr>
          <w:rStyle w:val="a8"/>
          <w:i w:val="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9A159D" w:rsidRDefault="006F077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634FFE" w:rsidRDefault="00634FF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4FFE" w:rsidRDefault="00634FF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634FFE" w:rsidRPr="006F077E" w:rsidRDefault="00634FFE" w:rsidP="006F077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A159D" w:rsidRDefault="009A159D" w:rsidP="009A159D">
      <w:pPr>
        <w:jc w:val="both"/>
        <w:rPr>
          <w:b/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FF362A" w:rsidRDefault="00FF362A" w:rsidP="009A159D">
      <w:pPr>
        <w:jc w:val="right"/>
        <w:rPr>
          <w:bCs/>
          <w:sz w:val="28"/>
          <w:szCs w:val="28"/>
        </w:rPr>
      </w:pPr>
    </w:p>
    <w:p w:rsidR="00521BB8" w:rsidRDefault="00521BB8" w:rsidP="009A159D">
      <w:pPr>
        <w:jc w:val="right"/>
        <w:rPr>
          <w:bCs/>
          <w:sz w:val="28"/>
          <w:szCs w:val="28"/>
        </w:rPr>
      </w:pPr>
    </w:p>
    <w:p w:rsidR="00521BB8" w:rsidRDefault="00521BB8" w:rsidP="009A159D">
      <w:pPr>
        <w:jc w:val="right"/>
        <w:rPr>
          <w:bCs/>
          <w:sz w:val="28"/>
          <w:szCs w:val="28"/>
        </w:rPr>
      </w:pPr>
    </w:p>
    <w:p w:rsidR="00521BB8" w:rsidRDefault="00521BB8" w:rsidP="009A159D">
      <w:pPr>
        <w:jc w:val="right"/>
        <w:rPr>
          <w:bCs/>
          <w:sz w:val="28"/>
          <w:szCs w:val="28"/>
        </w:rPr>
      </w:pPr>
    </w:p>
    <w:p w:rsidR="009A159D" w:rsidRDefault="009A159D" w:rsidP="009A159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к Программе</w:t>
      </w:r>
    </w:p>
    <w:p w:rsidR="009A159D" w:rsidRDefault="009A159D" w:rsidP="009A159D">
      <w:pPr>
        <w:rPr>
          <w:b/>
          <w:bCs/>
          <w:sz w:val="28"/>
          <w:szCs w:val="28"/>
        </w:rPr>
      </w:pP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9A159D" w:rsidRDefault="009A159D" w:rsidP="009A159D">
      <w:pPr>
        <w:jc w:val="center"/>
        <w:rPr>
          <w:b/>
          <w:bCs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0"/>
        <w:gridCol w:w="3401"/>
        <w:gridCol w:w="2554"/>
        <w:gridCol w:w="1276"/>
      </w:tblGrid>
      <w:tr w:rsidR="009A159D" w:rsidTr="00FB0E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  <w:r>
              <w:rPr>
                <w:rStyle w:val="a6"/>
                <w:rFonts w:eastAsia="Calibri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Default="009A159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Подразделение и (или) должностные </w:t>
            </w:r>
            <w:r w:rsidR="00634FFE">
              <w:rPr>
                <w:b/>
                <w:sz w:val="22"/>
                <w:szCs w:val="22"/>
              </w:rPr>
              <w:t>лица администрации СП «Дон</w:t>
            </w:r>
            <w:r>
              <w:rPr>
                <w:b/>
                <w:sz w:val="22"/>
                <w:szCs w:val="22"/>
              </w:rPr>
              <w:t>», ответственные за реализацию мероприятия</w:t>
            </w:r>
          </w:p>
          <w:p w:rsidR="009A159D" w:rsidRDefault="009A159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9D" w:rsidRDefault="009A159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9A159D" w:rsidTr="00FB0EB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59D" w:rsidRDefault="009A159D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9D" w:rsidRDefault="00784F20" w:rsidP="00634FF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необходимости в течение года;</w:t>
            </w:r>
          </w:p>
          <w:p w:rsidR="009A159D" w:rsidRDefault="009A159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84F20" w:rsidTr="00FB0EB0">
        <w:trPr>
          <w:trHeight w:val="17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 виде контроля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784F20" w:rsidTr="00FB0EB0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Консультирование осуществляется в устной или письменной форме по вопросам, связанным с организацией и осуществлением муниципального контроля по благоустройству; порядком осуществления контрольных мероприятий; порядком обжалования действий (бездействия) должностных лиц контрольного органа; отнесением объекта контроля к соответствующей категории риска, изменение категории риска.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20" w:rsidRDefault="00784F20" w:rsidP="00784F2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сельского поселения «Дон»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F20" w:rsidRDefault="00784F20" w:rsidP="00784F2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</w:rPr>
            </w:pPr>
            <w:r>
              <w:rPr>
                <w:sz w:val="22"/>
              </w:rPr>
              <w:t xml:space="preserve">Постоянно с учетом особенностей организации личного приема </w:t>
            </w:r>
          </w:p>
        </w:tc>
      </w:tr>
    </w:tbl>
    <w:p w:rsidR="009A159D" w:rsidRDefault="009A159D" w:rsidP="009A159D">
      <w:pPr>
        <w:jc w:val="both"/>
        <w:rPr>
          <w:rFonts w:eastAsia="Calibri"/>
          <w:sz w:val="22"/>
          <w:szCs w:val="22"/>
          <w:lang w:eastAsia="en-US"/>
        </w:rPr>
      </w:pPr>
    </w:p>
    <w:p w:rsidR="00E37E43" w:rsidRDefault="00E37E43" w:rsidP="006F077E"/>
    <w:sectPr w:rsidR="00E37E43" w:rsidSect="00FB0EB0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45A" w:rsidRDefault="00CC145A" w:rsidP="009A159D">
      <w:r>
        <w:separator/>
      </w:r>
    </w:p>
  </w:endnote>
  <w:endnote w:type="continuationSeparator" w:id="0">
    <w:p w:rsidR="00CC145A" w:rsidRDefault="00CC145A" w:rsidP="009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45A" w:rsidRDefault="00CC145A" w:rsidP="009A159D">
      <w:r>
        <w:separator/>
      </w:r>
    </w:p>
  </w:footnote>
  <w:footnote w:type="continuationSeparator" w:id="0">
    <w:p w:rsidR="00CC145A" w:rsidRDefault="00CC145A" w:rsidP="009A159D">
      <w:r>
        <w:continuationSeparator/>
      </w:r>
    </w:p>
  </w:footnote>
  <w:footnote w:id="1">
    <w:p w:rsidR="009A159D" w:rsidRDefault="009A159D" w:rsidP="009A159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48"/>
    <w:rsid w:val="00021B2B"/>
    <w:rsid w:val="00072544"/>
    <w:rsid w:val="000B3A38"/>
    <w:rsid w:val="000E721A"/>
    <w:rsid w:val="00143C5E"/>
    <w:rsid w:val="001A1FAD"/>
    <w:rsid w:val="001C36EC"/>
    <w:rsid w:val="001E5551"/>
    <w:rsid w:val="00236032"/>
    <w:rsid w:val="002F6AA8"/>
    <w:rsid w:val="00361351"/>
    <w:rsid w:val="003D3B48"/>
    <w:rsid w:val="004402DC"/>
    <w:rsid w:val="004911CA"/>
    <w:rsid w:val="004F55F6"/>
    <w:rsid w:val="00507CE9"/>
    <w:rsid w:val="00521BB8"/>
    <w:rsid w:val="00525467"/>
    <w:rsid w:val="00634FFE"/>
    <w:rsid w:val="00673DA8"/>
    <w:rsid w:val="006F077E"/>
    <w:rsid w:val="0076170C"/>
    <w:rsid w:val="00784F20"/>
    <w:rsid w:val="007D5E10"/>
    <w:rsid w:val="007E49DB"/>
    <w:rsid w:val="00824D64"/>
    <w:rsid w:val="00841E3D"/>
    <w:rsid w:val="00842C93"/>
    <w:rsid w:val="008A0C4C"/>
    <w:rsid w:val="00925052"/>
    <w:rsid w:val="00931675"/>
    <w:rsid w:val="00952F38"/>
    <w:rsid w:val="009A159D"/>
    <w:rsid w:val="009A7734"/>
    <w:rsid w:val="009F5A57"/>
    <w:rsid w:val="00A95A48"/>
    <w:rsid w:val="00AC3E95"/>
    <w:rsid w:val="00B12D97"/>
    <w:rsid w:val="00B36E62"/>
    <w:rsid w:val="00BC4DB8"/>
    <w:rsid w:val="00CC145A"/>
    <w:rsid w:val="00E37E43"/>
    <w:rsid w:val="00E4377F"/>
    <w:rsid w:val="00E47622"/>
    <w:rsid w:val="00E762B0"/>
    <w:rsid w:val="00FB0EB0"/>
    <w:rsid w:val="00FC4839"/>
    <w:rsid w:val="00FD6413"/>
    <w:rsid w:val="00FF362A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054C"/>
  <w15:docId w15:val="{37E16FBB-8EA3-4E08-8575-B051BC3C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5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159D"/>
    <w:rPr>
      <w:color w:val="0563C1"/>
      <w:u w:val="single"/>
    </w:rPr>
  </w:style>
  <w:style w:type="paragraph" w:styleId="a4">
    <w:name w:val="footnote text"/>
    <w:basedOn w:val="a"/>
    <w:link w:val="a5"/>
    <w:semiHidden/>
    <w:unhideWhenUsed/>
    <w:rsid w:val="009A159D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A15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9A159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9A159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9A159D"/>
    <w:pPr>
      <w:spacing w:before="100" w:beforeAutospacing="1" w:after="100" w:afterAutospacing="1"/>
    </w:pPr>
  </w:style>
  <w:style w:type="character" w:styleId="a6">
    <w:name w:val="footnote reference"/>
    <w:semiHidden/>
    <w:unhideWhenUsed/>
    <w:rsid w:val="009A159D"/>
    <w:rPr>
      <w:vertAlign w:val="superscript"/>
    </w:rPr>
  </w:style>
  <w:style w:type="character" w:styleId="a7">
    <w:name w:val="Strong"/>
    <w:basedOn w:val="a0"/>
    <w:qFormat/>
    <w:rsid w:val="009A159D"/>
    <w:rPr>
      <w:b/>
      <w:bCs/>
    </w:rPr>
  </w:style>
  <w:style w:type="character" w:styleId="a8">
    <w:name w:val="Emphasis"/>
    <w:basedOn w:val="a0"/>
    <w:qFormat/>
    <w:rsid w:val="009A159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D64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64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0725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"/>
    <w:basedOn w:val="a"/>
    <w:link w:val="ac"/>
    <w:semiHidden/>
    <w:unhideWhenUsed/>
    <w:rsid w:val="00072544"/>
    <w:rPr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0725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Don</cp:lastModifiedBy>
  <cp:revision>38</cp:revision>
  <cp:lastPrinted>2023-12-12T07:30:00Z</cp:lastPrinted>
  <dcterms:created xsi:type="dcterms:W3CDTF">2022-09-23T08:55:00Z</dcterms:created>
  <dcterms:modified xsi:type="dcterms:W3CDTF">2024-09-09T07:16:00Z</dcterms:modified>
</cp:coreProperties>
</file>