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6D" w:rsidRPr="00250C36" w:rsidRDefault="00AE3F6D" w:rsidP="00AE3F6D">
      <w:pPr>
        <w:pStyle w:val="a5"/>
        <w:jc w:val="center"/>
        <w:rPr>
          <w:b/>
          <w:i/>
          <w:sz w:val="24"/>
          <w:szCs w:val="24"/>
        </w:rPr>
      </w:pPr>
      <w:r w:rsidRPr="00373182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4pt" o:ole="" fillcolor="window">
            <v:imagedata r:id="rId4" o:title=""/>
          </v:shape>
          <o:OLEObject Type="Embed" ProgID="Word.Picture.8" ShapeID="_x0000_i1025" DrawAspect="Content" ObjectID="_1684762467" r:id="rId5"/>
        </w:object>
      </w:r>
    </w:p>
    <w:p w:rsidR="00AE3F6D" w:rsidRDefault="00AE3F6D" w:rsidP="00AE3F6D">
      <w:pPr>
        <w:pStyle w:val="a5"/>
        <w:rPr>
          <w:sz w:val="22"/>
          <w:szCs w:val="22"/>
        </w:rPr>
      </w:pPr>
    </w:p>
    <w:p w:rsidR="00AE3F6D" w:rsidRPr="002E06D7" w:rsidRDefault="00AE3F6D" w:rsidP="00AE3F6D">
      <w:pPr>
        <w:tabs>
          <w:tab w:val="num" w:pos="0"/>
        </w:tabs>
        <w:jc w:val="center"/>
        <w:rPr>
          <w:bCs/>
          <w:sz w:val="28"/>
          <w:szCs w:val="28"/>
        </w:rPr>
      </w:pPr>
      <w:r w:rsidRPr="002E06D7">
        <w:rPr>
          <w:bCs/>
          <w:sz w:val="28"/>
          <w:szCs w:val="28"/>
        </w:rPr>
        <w:t xml:space="preserve">«ДОН» СИКТ ОВМÖДЧÖМИНСА </w:t>
      </w:r>
      <w:proofErr w:type="gramStart"/>
      <w:r w:rsidRPr="002E06D7">
        <w:rPr>
          <w:bCs/>
          <w:sz w:val="28"/>
          <w:szCs w:val="28"/>
        </w:rPr>
        <w:t>СÖВЕТ</w:t>
      </w:r>
      <w:proofErr w:type="gramEnd"/>
    </w:p>
    <w:p w:rsidR="00AE3F6D" w:rsidRPr="002E06D7" w:rsidRDefault="00AE3F6D" w:rsidP="00AE3F6D">
      <w:pPr>
        <w:tabs>
          <w:tab w:val="num" w:pos="0"/>
        </w:tabs>
        <w:jc w:val="center"/>
        <w:rPr>
          <w:bCs/>
          <w:sz w:val="28"/>
          <w:szCs w:val="28"/>
        </w:rPr>
      </w:pPr>
      <w:r w:rsidRPr="002E06D7">
        <w:rPr>
          <w:bCs/>
          <w:sz w:val="28"/>
          <w:szCs w:val="28"/>
        </w:rPr>
        <w:t>СОВЕТ СЕЛЬСКОГО ПОСЕЛЕНИЯ «ДОН»</w:t>
      </w:r>
    </w:p>
    <w:p w:rsidR="00AE3F6D" w:rsidRPr="005E187B" w:rsidRDefault="00AE3F6D" w:rsidP="00AE3F6D">
      <w:pPr>
        <w:jc w:val="center"/>
      </w:pPr>
    </w:p>
    <w:p w:rsidR="00AE3F6D" w:rsidRPr="005E187B" w:rsidRDefault="00AE3F6D" w:rsidP="00AE3F6D">
      <w:pPr>
        <w:jc w:val="center"/>
        <w:rPr>
          <w:u w:val="single"/>
        </w:rPr>
      </w:pPr>
      <w:r>
        <w:rPr>
          <w:u w:val="single"/>
        </w:rPr>
        <w:tab/>
      </w:r>
      <w:proofErr w:type="gramStart"/>
      <w:r>
        <w:rPr>
          <w:u w:val="single"/>
        </w:rPr>
        <w:t>168077</w:t>
      </w:r>
      <w:r w:rsidRPr="005E187B">
        <w:rPr>
          <w:u w:val="single"/>
        </w:rPr>
        <w:t>, Респ</w:t>
      </w:r>
      <w:r>
        <w:rPr>
          <w:u w:val="single"/>
        </w:rPr>
        <w:t>ублика Коми, Усть-Куломский район, с. Дон, ул. Центральная, д. 73</w:t>
      </w:r>
      <w:proofErr w:type="gramEnd"/>
    </w:p>
    <w:p w:rsidR="00AE3F6D" w:rsidRDefault="00AE3F6D" w:rsidP="00AE3F6D">
      <w:pPr>
        <w:jc w:val="center"/>
      </w:pPr>
    </w:p>
    <w:p w:rsidR="00AE3F6D" w:rsidRPr="002E06D7" w:rsidRDefault="00AE3F6D" w:rsidP="00AE3F6D">
      <w:pPr>
        <w:jc w:val="center"/>
        <w:rPr>
          <w:bCs/>
          <w:sz w:val="28"/>
          <w:szCs w:val="28"/>
        </w:rPr>
      </w:pPr>
      <w:r w:rsidRPr="002E06D7">
        <w:rPr>
          <w:bCs/>
          <w:sz w:val="28"/>
          <w:szCs w:val="28"/>
        </w:rPr>
        <w:t>КЫВКÖРТÖД</w:t>
      </w:r>
    </w:p>
    <w:p w:rsidR="00AE3F6D" w:rsidRPr="002E06D7" w:rsidRDefault="00AE3F6D" w:rsidP="00AE3F6D">
      <w:pPr>
        <w:jc w:val="center"/>
        <w:rPr>
          <w:bCs/>
          <w:sz w:val="28"/>
          <w:szCs w:val="28"/>
        </w:rPr>
      </w:pPr>
      <w:proofErr w:type="gramStart"/>
      <w:r w:rsidRPr="002E06D7">
        <w:rPr>
          <w:bCs/>
          <w:sz w:val="28"/>
          <w:szCs w:val="28"/>
        </w:rPr>
        <w:t>Р</w:t>
      </w:r>
      <w:proofErr w:type="gramEnd"/>
      <w:r w:rsidRPr="002E06D7">
        <w:rPr>
          <w:bCs/>
          <w:sz w:val="28"/>
          <w:szCs w:val="28"/>
        </w:rPr>
        <w:t xml:space="preserve"> Е Ш Е Н И Е</w:t>
      </w:r>
    </w:p>
    <w:p w:rsidR="00AE3F6D" w:rsidRDefault="00AE3F6D" w:rsidP="00AE3F6D">
      <w:pPr>
        <w:rPr>
          <w:b/>
          <w:bCs/>
        </w:rPr>
      </w:pPr>
    </w:p>
    <w:p w:rsidR="00AE3F6D" w:rsidRDefault="00AE3F6D" w:rsidP="00AE3F6D">
      <w:pPr>
        <w:rPr>
          <w:sz w:val="26"/>
          <w:szCs w:val="26"/>
        </w:rPr>
      </w:pPr>
      <w:r w:rsidRPr="00D335AA">
        <w:rPr>
          <w:sz w:val="28"/>
          <w:u w:val="single"/>
        </w:rPr>
        <w:t xml:space="preserve">21 августа 2020 года  № </w:t>
      </w:r>
      <w:r w:rsidRPr="00D335AA">
        <w:rPr>
          <w:sz w:val="28"/>
          <w:u w:val="single"/>
          <w:lang w:val="en-US"/>
        </w:rPr>
        <w:t>IV</w:t>
      </w:r>
      <w:r w:rsidRPr="00D335AA">
        <w:rPr>
          <w:sz w:val="28"/>
          <w:u w:val="single"/>
        </w:rPr>
        <w:t>-30/9</w:t>
      </w:r>
      <w:r>
        <w:rPr>
          <w:sz w:val="28"/>
          <w:u w:val="single"/>
        </w:rPr>
        <w:t>4</w:t>
      </w:r>
    </w:p>
    <w:p w:rsidR="008C1EE7" w:rsidRPr="000D5574" w:rsidRDefault="008C1EE7" w:rsidP="008C1EE7">
      <w:pPr>
        <w:rPr>
          <w:bCs/>
          <w:sz w:val="28"/>
          <w:szCs w:val="28"/>
        </w:rPr>
      </w:pPr>
    </w:p>
    <w:p w:rsidR="00500D5D" w:rsidRPr="00500D5D" w:rsidRDefault="008C1EE7" w:rsidP="00EF6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500D5D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Pr="00500D5D">
        <w:rPr>
          <w:rFonts w:ascii="Times New Roman" w:hAnsi="Times New Roman" w:cs="Times New Roman"/>
          <w:b w:val="0"/>
          <w:sz w:val="28"/>
          <w:szCs w:val="28"/>
        </w:rPr>
        <w:t xml:space="preserve">Правил благоустройстватерритории </w:t>
      </w:r>
    </w:p>
    <w:p w:rsidR="008C1EE7" w:rsidRPr="00500D5D" w:rsidRDefault="008C1EE7" w:rsidP="00EF6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D5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образованиясельское поселение «</w:t>
      </w:r>
      <w:r w:rsidR="00AE3F6D">
        <w:rPr>
          <w:rFonts w:ascii="Times New Roman" w:hAnsi="Times New Roman" w:cs="Times New Roman"/>
          <w:b w:val="0"/>
          <w:sz w:val="28"/>
          <w:szCs w:val="28"/>
        </w:rPr>
        <w:t>Дон</w:t>
      </w:r>
      <w:r w:rsidRPr="00500D5D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0"/>
    </w:p>
    <w:p w:rsidR="00D57B0D" w:rsidRPr="00500D5D" w:rsidRDefault="00D57B0D" w:rsidP="00EF6D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57B0D" w:rsidRPr="00500D5D" w:rsidRDefault="00D57B0D" w:rsidP="00EF6D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0D5D">
        <w:rPr>
          <w:color w:val="000000"/>
          <w:sz w:val="28"/>
          <w:szCs w:val="28"/>
        </w:rPr>
        <w:t xml:space="preserve">В соответствии с </w:t>
      </w:r>
      <w:r w:rsidR="008C1EE7" w:rsidRPr="00500D5D">
        <w:rPr>
          <w:color w:val="000000"/>
          <w:sz w:val="28"/>
          <w:szCs w:val="28"/>
        </w:rPr>
        <w:t xml:space="preserve">Федеральным законом от 06.10.2003 №131-ФЗ «Об общих </w:t>
      </w:r>
      <w:r w:rsidRPr="00500D5D"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8C1EE7" w:rsidRPr="00500D5D">
        <w:rPr>
          <w:color w:val="000000"/>
          <w:sz w:val="28"/>
          <w:szCs w:val="28"/>
        </w:rPr>
        <w:t>Уставом сельского поселения «</w:t>
      </w:r>
      <w:r w:rsidR="00AE3F6D">
        <w:rPr>
          <w:color w:val="000000"/>
          <w:sz w:val="28"/>
          <w:szCs w:val="28"/>
        </w:rPr>
        <w:t>Дон</w:t>
      </w:r>
      <w:r w:rsidR="008C1EE7" w:rsidRPr="00500D5D">
        <w:rPr>
          <w:color w:val="000000"/>
          <w:sz w:val="28"/>
          <w:szCs w:val="28"/>
        </w:rPr>
        <w:t xml:space="preserve">», в целях повышения уровня благоустройства </w:t>
      </w:r>
      <w:r w:rsidRPr="00500D5D">
        <w:rPr>
          <w:color w:val="000000"/>
          <w:sz w:val="28"/>
          <w:szCs w:val="28"/>
        </w:rPr>
        <w:t xml:space="preserve">и создания благоприятной среды проживания граждан на </w:t>
      </w:r>
      <w:r w:rsidR="008C1EE7" w:rsidRPr="00500D5D">
        <w:rPr>
          <w:color w:val="000000"/>
          <w:sz w:val="28"/>
          <w:szCs w:val="28"/>
        </w:rPr>
        <w:t>территории муниципального образования с</w:t>
      </w:r>
      <w:r w:rsidR="00D51B52" w:rsidRPr="00500D5D">
        <w:rPr>
          <w:color w:val="000000"/>
          <w:sz w:val="28"/>
          <w:szCs w:val="28"/>
        </w:rPr>
        <w:t>ельское поселение</w:t>
      </w:r>
      <w:r w:rsidRPr="00500D5D">
        <w:rPr>
          <w:color w:val="000000"/>
          <w:sz w:val="28"/>
          <w:szCs w:val="28"/>
        </w:rPr>
        <w:t xml:space="preserve"> «</w:t>
      </w:r>
      <w:r w:rsidR="00AE3F6D">
        <w:rPr>
          <w:color w:val="000000"/>
          <w:sz w:val="28"/>
          <w:szCs w:val="28"/>
        </w:rPr>
        <w:t>Дон</w:t>
      </w:r>
      <w:r w:rsidRPr="00500D5D">
        <w:rPr>
          <w:color w:val="000000"/>
          <w:sz w:val="28"/>
          <w:szCs w:val="28"/>
        </w:rPr>
        <w:t>», Совет сельского поселения «</w:t>
      </w:r>
      <w:r w:rsidR="00AE3F6D">
        <w:rPr>
          <w:color w:val="000000"/>
          <w:sz w:val="28"/>
          <w:szCs w:val="28"/>
        </w:rPr>
        <w:t>Дон</w:t>
      </w:r>
      <w:r w:rsidRPr="00500D5D">
        <w:rPr>
          <w:color w:val="000000"/>
          <w:sz w:val="28"/>
          <w:szCs w:val="28"/>
        </w:rPr>
        <w:t xml:space="preserve">» </w:t>
      </w:r>
    </w:p>
    <w:p w:rsidR="008C1EE7" w:rsidRPr="00500D5D" w:rsidRDefault="00D57B0D" w:rsidP="00EF6D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0D5D">
        <w:rPr>
          <w:color w:val="000000"/>
          <w:sz w:val="28"/>
          <w:szCs w:val="28"/>
        </w:rPr>
        <w:t xml:space="preserve">          РЕШИЛ:</w:t>
      </w:r>
      <w:r w:rsidR="008C1EE7" w:rsidRPr="00500D5D">
        <w:rPr>
          <w:color w:val="000000"/>
          <w:sz w:val="28"/>
          <w:szCs w:val="28"/>
        </w:rPr>
        <w:br/>
      </w:r>
      <w:r w:rsidRPr="00500D5D">
        <w:rPr>
          <w:color w:val="000000"/>
          <w:sz w:val="28"/>
          <w:szCs w:val="28"/>
        </w:rPr>
        <w:t xml:space="preserve">          1.</w:t>
      </w:r>
      <w:r w:rsidR="008C1EE7" w:rsidRPr="00500D5D">
        <w:rPr>
          <w:color w:val="000000"/>
          <w:sz w:val="28"/>
          <w:szCs w:val="28"/>
        </w:rPr>
        <w:t>Утвердить Пр</w:t>
      </w:r>
      <w:r w:rsidRPr="00500D5D">
        <w:rPr>
          <w:color w:val="000000"/>
          <w:sz w:val="28"/>
          <w:szCs w:val="28"/>
        </w:rPr>
        <w:t>авила благоустройства территории</w:t>
      </w:r>
      <w:r w:rsidR="008C1EE7" w:rsidRPr="00500D5D">
        <w:rPr>
          <w:color w:val="000000"/>
          <w:sz w:val="28"/>
          <w:szCs w:val="28"/>
        </w:rPr>
        <w:t xml:space="preserve"> муни</w:t>
      </w:r>
      <w:r w:rsidRPr="00500D5D">
        <w:rPr>
          <w:color w:val="000000"/>
          <w:sz w:val="28"/>
          <w:szCs w:val="28"/>
        </w:rPr>
        <w:t>ципального образования сельскоепоселение</w:t>
      </w:r>
      <w:r w:rsidR="008C1EE7" w:rsidRPr="00500D5D">
        <w:rPr>
          <w:color w:val="000000"/>
          <w:sz w:val="28"/>
          <w:szCs w:val="28"/>
        </w:rPr>
        <w:t xml:space="preserve"> «</w:t>
      </w:r>
      <w:r w:rsidR="00AE3F6D">
        <w:rPr>
          <w:color w:val="000000"/>
          <w:sz w:val="28"/>
          <w:szCs w:val="28"/>
        </w:rPr>
        <w:t>Дон</w:t>
      </w:r>
      <w:r w:rsidR="008C1EE7" w:rsidRPr="00500D5D">
        <w:rPr>
          <w:color w:val="000000"/>
          <w:sz w:val="28"/>
          <w:szCs w:val="28"/>
        </w:rPr>
        <w:t>» (Приложение).</w:t>
      </w:r>
      <w:r w:rsidR="008C1EE7" w:rsidRPr="00500D5D">
        <w:rPr>
          <w:color w:val="000000"/>
          <w:sz w:val="28"/>
          <w:szCs w:val="28"/>
        </w:rPr>
        <w:br/>
      </w:r>
      <w:r w:rsidRPr="00500D5D">
        <w:rPr>
          <w:color w:val="000000"/>
          <w:sz w:val="28"/>
          <w:szCs w:val="28"/>
        </w:rPr>
        <w:t xml:space="preserve">          2.</w:t>
      </w:r>
      <w:r w:rsidR="008C1EE7" w:rsidRPr="00500D5D">
        <w:rPr>
          <w:color w:val="000000"/>
          <w:sz w:val="28"/>
          <w:szCs w:val="28"/>
        </w:rPr>
        <w:t>Признать утратившим</w:t>
      </w:r>
      <w:r w:rsidRPr="00500D5D">
        <w:rPr>
          <w:color w:val="000000"/>
          <w:sz w:val="28"/>
          <w:szCs w:val="28"/>
        </w:rPr>
        <w:t>и</w:t>
      </w:r>
      <w:r w:rsidR="008C1EE7" w:rsidRPr="00500D5D">
        <w:rPr>
          <w:color w:val="000000"/>
          <w:sz w:val="28"/>
          <w:szCs w:val="28"/>
        </w:rPr>
        <w:t xml:space="preserve"> силу решения Совета сельского пос</w:t>
      </w:r>
      <w:r w:rsidRPr="00500D5D">
        <w:rPr>
          <w:color w:val="000000"/>
          <w:sz w:val="28"/>
          <w:szCs w:val="28"/>
        </w:rPr>
        <w:t>еления «</w:t>
      </w:r>
      <w:r w:rsidR="00AE3F6D">
        <w:rPr>
          <w:color w:val="000000"/>
          <w:sz w:val="28"/>
          <w:szCs w:val="28"/>
        </w:rPr>
        <w:t>Дон</w:t>
      </w:r>
      <w:r w:rsidRPr="00500D5D">
        <w:rPr>
          <w:color w:val="000000"/>
          <w:sz w:val="28"/>
          <w:szCs w:val="28"/>
        </w:rPr>
        <w:t xml:space="preserve">» от </w:t>
      </w:r>
      <w:r w:rsidR="00AE3F6D">
        <w:rPr>
          <w:color w:val="000000"/>
          <w:sz w:val="28"/>
          <w:szCs w:val="28"/>
        </w:rPr>
        <w:t>20.03.2018 г.</w:t>
      </w:r>
      <w:r w:rsidRPr="00500D5D">
        <w:rPr>
          <w:color w:val="000000"/>
          <w:sz w:val="28"/>
          <w:szCs w:val="28"/>
        </w:rPr>
        <w:t xml:space="preserve"> №Ι</w:t>
      </w:r>
      <w:r w:rsidRPr="00500D5D">
        <w:rPr>
          <w:color w:val="000000"/>
          <w:sz w:val="28"/>
          <w:szCs w:val="28"/>
          <w:lang w:val="en-US"/>
        </w:rPr>
        <w:t>V</w:t>
      </w:r>
      <w:r w:rsidRPr="00500D5D">
        <w:rPr>
          <w:color w:val="000000"/>
          <w:sz w:val="28"/>
          <w:szCs w:val="28"/>
        </w:rPr>
        <w:t>-</w:t>
      </w:r>
      <w:r w:rsidR="00AE3F6D">
        <w:rPr>
          <w:color w:val="000000"/>
          <w:sz w:val="28"/>
          <w:szCs w:val="28"/>
        </w:rPr>
        <w:t>11/32</w:t>
      </w:r>
      <w:r w:rsidRPr="00500D5D">
        <w:rPr>
          <w:color w:val="000000"/>
          <w:sz w:val="28"/>
          <w:szCs w:val="28"/>
        </w:rPr>
        <w:t xml:space="preserve"> «</w:t>
      </w:r>
      <w:r w:rsidR="008C1EE7" w:rsidRPr="00500D5D">
        <w:rPr>
          <w:color w:val="000000"/>
          <w:sz w:val="28"/>
          <w:szCs w:val="28"/>
        </w:rPr>
        <w:t>Об утверждении п</w:t>
      </w:r>
      <w:r w:rsidRPr="00500D5D">
        <w:rPr>
          <w:color w:val="000000"/>
          <w:sz w:val="28"/>
          <w:szCs w:val="28"/>
        </w:rPr>
        <w:t xml:space="preserve">равил благоустройства </w:t>
      </w:r>
      <w:r w:rsidR="00AE3F6D">
        <w:rPr>
          <w:color w:val="000000"/>
          <w:sz w:val="28"/>
          <w:szCs w:val="28"/>
        </w:rPr>
        <w:t>муниципального образования</w:t>
      </w:r>
      <w:r w:rsidRPr="00500D5D">
        <w:rPr>
          <w:color w:val="000000"/>
          <w:sz w:val="28"/>
          <w:szCs w:val="28"/>
        </w:rPr>
        <w:t xml:space="preserve"> сельского поселения «</w:t>
      </w:r>
      <w:r w:rsidR="00AE3F6D">
        <w:rPr>
          <w:color w:val="000000"/>
          <w:sz w:val="28"/>
          <w:szCs w:val="28"/>
        </w:rPr>
        <w:t>Дон</w:t>
      </w:r>
      <w:r w:rsidRPr="00500D5D">
        <w:rPr>
          <w:color w:val="000000"/>
          <w:sz w:val="28"/>
          <w:szCs w:val="28"/>
        </w:rPr>
        <w:t xml:space="preserve">», от </w:t>
      </w:r>
      <w:r w:rsidR="00EF6D77">
        <w:rPr>
          <w:color w:val="000000"/>
          <w:sz w:val="28"/>
          <w:szCs w:val="28"/>
        </w:rPr>
        <w:t>18.12</w:t>
      </w:r>
      <w:r w:rsidRPr="00500D5D">
        <w:rPr>
          <w:color w:val="000000"/>
          <w:sz w:val="28"/>
          <w:szCs w:val="28"/>
        </w:rPr>
        <w:t>.2018 №</w:t>
      </w:r>
      <w:r w:rsidRPr="00500D5D">
        <w:rPr>
          <w:color w:val="000000"/>
          <w:sz w:val="28"/>
          <w:szCs w:val="28"/>
          <w:lang w:val="en-US"/>
        </w:rPr>
        <w:t>IV</w:t>
      </w:r>
      <w:r w:rsidRPr="00500D5D">
        <w:rPr>
          <w:color w:val="000000"/>
          <w:sz w:val="28"/>
          <w:szCs w:val="28"/>
        </w:rPr>
        <w:t>-</w:t>
      </w:r>
      <w:r w:rsidR="00EF6D77">
        <w:rPr>
          <w:color w:val="000000"/>
          <w:sz w:val="28"/>
          <w:szCs w:val="28"/>
        </w:rPr>
        <w:t>20/57</w:t>
      </w:r>
      <w:r w:rsidRPr="00500D5D">
        <w:rPr>
          <w:color w:val="000000"/>
          <w:sz w:val="28"/>
          <w:szCs w:val="28"/>
        </w:rPr>
        <w:t xml:space="preserve"> «О внесении изменений и дополнений в правила благоустройства муниципального образования сельского поселения «</w:t>
      </w:r>
      <w:r w:rsidR="00AE3F6D">
        <w:rPr>
          <w:color w:val="000000"/>
          <w:sz w:val="28"/>
          <w:szCs w:val="28"/>
        </w:rPr>
        <w:t>Дон</w:t>
      </w:r>
      <w:r w:rsidRPr="00500D5D">
        <w:rPr>
          <w:color w:val="000000"/>
          <w:sz w:val="28"/>
          <w:szCs w:val="28"/>
        </w:rPr>
        <w:t xml:space="preserve">». </w:t>
      </w:r>
      <w:r w:rsidR="008C1EE7" w:rsidRPr="00500D5D">
        <w:rPr>
          <w:color w:val="000000"/>
          <w:sz w:val="28"/>
          <w:szCs w:val="28"/>
        </w:rPr>
        <w:br/>
        <w:t>3. Настоящее решение вступает в силу со дня официального обнародования на информационном стенде администрации сельского поселения «</w:t>
      </w:r>
      <w:r w:rsidR="00AE3F6D">
        <w:rPr>
          <w:color w:val="000000"/>
          <w:sz w:val="28"/>
          <w:szCs w:val="28"/>
        </w:rPr>
        <w:t>Дон</w:t>
      </w:r>
      <w:r w:rsidR="008C1EE7" w:rsidRPr="00500D5D">
        <w:rPr>
          <w:color w:val="000000"/>
          <w:sz w:val="28"/>
          <w:szCs w:val="28"/>
        </w:rPr>
        <w:t>».</w:t>
      </w:r>
    </w:p>
    <w:p w:rsidR="00D57B0D" w:rsidRPr="00500D5D" w:rsidRDefault="00D57B0D" w:rsidP="00EF6D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C1EE7" w:rsidRPr="00500D5D" w:rsidRDefault="008C1EE7" w:rsidP="00EF6D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0D5D">
        <w:rPr>
          <w:color w:val="000000"/>
          <w:sz w:val="28"/>
          <w:szCs w:val="28"/>
        </w:rPr>
        <w:t>Глава сельского поселения «</w:t>
      </w:r>
      <w:r w:rsidR="00AE3F6D">
        <w:rPr>
          <w:color w:val="000000"/>
          <w:sz w:val="28"/>
          <w:szCs w:val="28"/>
        </w:rPr>
        <w:t>Дон</w:t>
      </w:r>
      <w:r w:rsidRPr="00500D5D">
        <w:rPr>
          <w:color w:val="000000"/>
          <w:sz w:val="28"/>
          <w:szCs w:val="28"/>
        </w:rPr>
        <w:t xml:space="preserve">» </w:t>
      </w:r>
      <w:r w:rsidR="00AE3F6D">
        <w:rPr>
          <w:color w:val="000000"/>
          <w:sz w:val="28"/>
          <w:szCs w:val="28"/>
        </w:rPr>
        <w:t>А.С. Нехорошев</w:t>
      </w:r>
    </w:p>
    <w:p w:rsidR="008B19F6" w:rsidRDefault="008B19F6" w:rsidP="00500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F6D77" w:rsidRDefault="00EF6D77" w:rsidP="00500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F6D77" w:rsidRDefault="00EF6D77" w:rsidP="00500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F6D77" w:rsidRPr="00500D5D" w:rsidRDefault="00EF6D77" w:rsidP="00500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8B19F6" w:rsidRDefault="008B19F6" w:rsidP="008C1E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p w:rsidR="008B19F6" w:rsidRPr="00AD298E" w:rsidRDefault="008B19F6" w:rsidP="008B1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8B19F6" w:rsidRPr="00AD298E" w:rsidRDefault="008B19F6" w:rsidP="008B1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>Решением Совета сельского поселения</w:t>
      </w:r>
    </w:p>
    <w:p w:rsidR="008B19F6" w:rsidRPr="00AD298E" w:rsidRDefault="008B19F6" w:rsidP="008B1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       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AD29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F6D77">
        <w:rPr>
          <w:rFonts w:ascii="Times New Roman" w:hAnsi="Times New Roman" w:cs="Times New Roman"/>
          <w:sz w:val="24"/>
          <w:szCs w:val="24"/>
        </w:rPr>
        <w:t>21.08.2020</w:t>
      </w:r>
      <w:r w:rsidR="00D37DC0">
        <w:rPr>
          <w:rFonts w:ascii="Times New Roman" w:hAnsi="Times New Roman" w:cs="Times New Roman"/>
          <w:sz w:val="24"/>
          <w:szCs w:val="24"/>
        </w:rPr>
        <w:t>г. №</w:t>
      </w:r>
      <w:r w:rsidR="00D37DC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37DC0" w:rsidRPr="00664E3C">
        <w:rPr>
          <w:rFonts w:ascii="Times New Roman" w:hAnsi="Times New Roman" w:cs="Times New Roman"/>
          <w:sz w:val="24"/>
          <w:szCs w:val="24"/>
        </w:rPr>
        <w:t>-3</w:t>
      </w:r>
      <w:r w:rsidR="00EF6D77">
        <w:rPr>
          <w:rFonts w:ascii="Times New Roman" w:hAnsi="Times New Roman" w:cs="Times New Roman"/>
          <w:sz w:val="24"/>
          <w:szCs w:val="24"/>
        </w:rPr>
        <w:t>0</w:t>
      </w:r>
      <w:r w:rsidR="00D37DC0" w:rsidRPr="00664E3C">
        <w:rPr>
          <w:rFonts w:ascii="Times New Roman" w:hAnsi="Times New Roman" w:cs="Times New Roman"/>
          <w:sz w:val="24"/>
          <w:szCs w:val="24"/>
        </w:rPr>
        <w:t>/</w:t>
      </w:r>
      <w:r w:rsidR="00EF6D77">
        <w:rPr>
          <w:rFonts w:ascii="Times New Roman" w:hAnsi="Times New Roman" w:cs="Times New Roman"/>
          <w:sz w:val="24"/>
          <w:szCs w:val="24"/>
        </w:rPr>
        <w:t>94</w:t>
      </w:r>
    </w:p>
    <w:p w:rsidR="008B19F6" w:rsidRPr="00AD298E" w:rsidRDefault="008B19F6" w:rsidP="008B1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9F6" w:rsidRPr="00AD298E" w:rsidRDefault="008B19F6" w:rsidP="008B19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AD298E" w:rsidRDefault="008B19F6" w:rsidP="008B1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AD298E">
        <w:rPr>
          <w:rFonts w:ascii="Times New Roman" w:hAnsi="Times New Roman" w:cs="Times New Roman"/>
          <w:sz w:val="24"/>
          <w:szCs w:val="24"/>
        </w:rPr>
        <w:t>ПРАВИЛА</w:t>
      </w:r>
    </w:p>
    <w:p w:rsidR="008B19F6" w:rsidRPr="00AD298E" w:rsidRDefault="008B19F6" w:rsidP="008B1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>БЛАГОУСТРОЙСТВА ТЕРРИТОРИИ МУНИЦИПАЛЬНОГО ОБРАЗОВАНИЯ</w:t>
      </w:r>
    </w:p>
    <w:p w:rsidR="008B19F6" w:rsidRPr="00AD298E" w:rsidRDefault="008B19F6" w:rsidP="008B1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AD298E">
        <w:rPr>
          <w:rFonts w:ascii="Times New Roman" w:hAnsi="Times New Roman" w:cs="Times New Roman"/>
          <w:sz w:val="24"/>
          <w:szCs w:val="24"/>
        </w:rPr>
        <w:t>»</w:t>
      </w:r>
    </w:p>
    <w:p w:rsidR="008B19F6" w:rsidRPr="00AD298E" w:rsidRDefault="008B19F6" w:rsidP="008B19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AD298E" w:rsidRDefault="008B19F6" w:rsidP="008B19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>1. ОБЩИЕ ПОЛОЖЕНИЯ. ОСНОВНЫЕ ПОНЯТИЯ</w:t>
      </w:r>
    </w:p>
    <w:p w:rsidR="008B19F6" w:rsidRPr="00AD298E" w:rsidRDefault="008B19F6" w:rsidP="008B19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>1.1. Настоящие Правила благоустройства территории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сельское поселение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298E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со следующими правовыми актами: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6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7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8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9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Лесной </w:t>
      </w:r>
      <w:hyperlink r:id="rId11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«</w:t>
      </w:r>
      <w:r w:rsidRPr="00AD298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24.06.1998 N 89-ФЗ «</w:t>
      </w:r>
      <w:r w:rsidRPr="00AD298E">
        <w:rPr>
          <w:rFonts w:ascii="Times New Roman" w:hAnsi="Times New Roman" w:cs="Times New Roman"/>
          <w:sz w:val="24"/>
          <w:szCs w:val="24"/>
        </w:rPr>
        <w:t>Об о</w:t>
      </w:r>
      <w:r>
        <w:rPr>
          <w:rFonts w:ascii="Times New Roman" w:hAnsi="Times New Roman" w:cs="Times New Roman"/>
          <w:sz w:val="24"/>
          <w:szCs w:val="24"/>
        </w:rPr>
        <w:t>тходах производства потребления»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30.03.1999 N 52-ФЗ «</w:t>
      </w:r>
      <w:r w:rsidRPr="00AD298E">
        <w:rPr>
          <w:rFonts w:ascii="Times New Roman" w:hAnsi="Times New Roman" w:cs="Times New Roman"/>
          <w:sz w:val="24"/>
          <w:szCs w:val="24"/>
        </w:rPr>
        <w:t>О санитарно-эпидемиоло</w:t>
      </w:r>
      <w:r>
        <w:rPr>
          <w:rFonts w:ascii="Times New Roman" w:hAnsi="Times New Roman" w:cs="Times New Roman"/>
          <w:sz w:val="24"/>
          <w:szCs w:val="24"/>
        </w:rPr>
        <w:t>гическом благополучии населения»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10.01.2002 N 7-ФЗ «Об охране окружающей среды»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08.11.2007 N 257-ФЗ «</w:t>
      </w:r>
      <w:r w:rsidRPr="00AD298E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24.11.1995 N 181-ФЗ «</w:t>
      </w:r>
      <w:r w:rsidRPr="00AD298E">
        <w:rPr>
          <w:rFonts w:ascii="Times New Roman" w:hAnsi="Times New Roman" w:cs="Times New Roman"/>
          <w:sz w:val="24"/>
          <w:szCs w:val="24"/>
        </w:rPr>
        <w:t>О социальной защите и</w:t>
      </w:r>
      <w:r>
        <w:rPr>
          <w:rFonts w:ascii="Times New Roman" w:hAnsi="Times New Roman" w:cs="Times New Roman"/>
          <w:sz w:val="24"/>
          <w:szCs w:val="24"/>
        </w:rPr>
        <w:t>нвалидов в Российской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12.01.1996 N 8-ФЗ «О погребении и похоронном деле»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9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13.03.2006 N 38-ФЗ «О рекламе»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0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29.12.2014 N 458-ФЗ «</w:t>
      </w:r>
      <w:r w:rsidRPr="00AD298E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"Об отходах производства и потребления", отдельные законодательные акты Российской Федерации и признании </w:t>
      </w:r>
      <w:proofErr w:type="gramStart"/>
      <w:r w:rsidRPr="00AD298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AD298E">
        <w:rPr>
          <w:rFonts w:ascii="Times New Roman" w:hAnsi="Times New Roman" w:cs="Times New Roman"/>
          <w:sz w:val="24"/>
          <w:szCs w:val="24"/>
        </w:rPr>
        <w:t xml:space="preserve"> силу отдельных законодательных актов (положений законодательны</w:t>
      </w:r>
      <w:r>
        <w:rPr>
          <w:rFonts w:ascii="Times New Roman" w:hAnsi="Times New Roman" w:cs="Times New Roman"/>
          <w:sz w:val="24"/>
          <w:szCs w:val="24"/>
        </w:rPr>
        <w:t>х актов) Российской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28.12.2009 N 381 «</w:t>
      </w:r>
      <w:r w:rsidRPr="00AD298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2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17.07.1999 N 178-ФЗ «</w:t>
      </w:r>
      <w:r w:rsidRPr="00AD298E">
        <w:rPr>
          <w:rFonts w:ascii="Times New Roman" w:hAnsi="Times New Roman" w:cs="Times New Roman"/>
          <w:sz w:val="24"/>
          <w:szCs w:val="24"/>
        </w:rPr>
        <w:t>О государственной социальной</w:t>
      </w:r>
      <w:r>
        <w:rPr>
          <w:rFonts w:ascii="Times New Roman" w:hAnsi="Times New Roman" w:cs="Times New Roman"/>
          <w:sz w:val="24"/>
          <w:szCs w:val="24"/>
        </w:rPr>
        <w:t xml:space="preserve"> помощи»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3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29.12.2004 N 189-ФЗ «</w:t>
      </w:r>
      <w:r w:rsidRPr="00AD298E">
        <w:rPr>
          <w:rFonts w:ascii="Times New Roman" w:hAnsi="Times New Roman" w:cs="Times New Roman"/>
          <w:sz w:val="24"/>
          <w:szCs w:val="24"/>
        </w:rPr>
        <w:t>О введении в действие Жилищно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07.02.1992 N 2300-1 «О защите прав потребителей»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12.11.2016 N 1156 «</w:t>
      </w:r>
      <w:r w:rsidRPr="00AD298E">
        <w:rPr>
          <w:rFonts w:ascii="Times New Roman" w:hAnsi="Times New Roman" w:cs="Times New Roman"/>
          <w:sz w:val="24"/>
          <w:szCs w:val="24"/>
        </w:rPr>
        <w:t>Об обращении с твердыми коммунальными отходами и внесении изменения в постановление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25 августа 2008 г. N 641» (вместе с «</w:t>
      </w:r>
      <w:r w:rsidRPr="00AD298E">
        <w:rPr>
          <w:rFonts w:ascii="Times New Roman" w:hAnsi="Times New Roman" w:cs="Times New Roman"/>
          <w:sz w:val="24"/>
          <w:szCs w:val="24"/>
        </w:rPr>
        <w:t xml:space="preserve">Правилами обращениями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отходами»</w:t>
      </w:r>
      <w:r w:rsidRPr="00AD298E">
        <w:rPr>
          <w:rFonts w:ascii="Times New Roman" w:hAnsi="Times New Roman" w:cs="Times New Roman"/>
          <w:sz w:val="24"/>
          <w:szCs w:val="24"/>
        </w:rPr>
        <w:t>);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Госст</w:t>
      </w:r>
      <w:r>
        <w:rPr>
          <w:rFonts w:ascii="Times New Roman" w:hAnsi="Times New Roman" w:cs="Times New Roman"/>
          <w:sz w:val="24"/>
          <w:szCs w:val="24"/>
        </w:rPr>
        <w:t>роя России от 27.09.2003 N 170 «</w:t>
      </w:r>
      <w:r w:rsidRPr="00AD298E">
        <w:rPr>
          <w:rFonts w:ascii="Times New Roman" w:hAnsi="Times New Roman" w:cs="Times New Roman"/>
          <w:sz w:val="24"/>
          <w:szCs w:val="24"/>
        </w:rPr>
        <w:t>Об утверждении правил и норм техническ</w:t>
      </w:r>
      <w:r>
        <w:rPr>
          <w:rFonts w:ascii="Times New Roman" w:hAnsi="Times New Roman" w:cs="Times New Roman"/>
          <w:sz w:val="24"/>
          <w:szCs w:val="24"/>
        </w:rPr>
        <w:t>ой эксплуатации жилищного фонда»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30.04.2003 N 80 «</w:t>
      </w:r>
      <w:r w:rsidRPr="00AD298E">
        <w:rPr>
          <w:rFonts w:ascii="Times New Roman" w:hAnsi="Times New Roman" w:cs="Times New Roman"/>
          <w:sz w:val="24"/>
          <w:szCs w:val="24"/>
        </w:rPr>
        <w:t xml:space="preserve">О введении в действие санитарно-эпидемиологических правил и </w:t>
      </w:r>
      <w:r>
        <w:rPr>
          <w:rFonts w:ascii="Times New Roman" w:hAnsi="Times New Roman" w:cs="Times New Roman"/>
          <w:sz w:val="24"/>
          <w:szCs w:val="24"/>
        </w:rPr>
        <w:t>нормативов СанПиН 2.1.7.1322-03»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30.05.2001 N 16 «</w:t>
      </w:r>
      <w:r w:rsidRPr="00AD298E">
        <w:rPr>
          <w:rFonts w:ascii="Times New Roman" w:hAnsi="Times New Roman" w:cs="Times New Roman"/>
          <w:sz w:val="24"/>
          <w:szCs w:val="24"/>
        </w:rPr>
        <w:t>О введен</w:t>
      </w:r>
      <w:r>
        <w:rPr>
          <w:rFonts w:ascii="Times New Roman" w:hAnsi="Times New Roman" w:cs="Times New Roman"/>
          <w:sz w:val="24"/>
          <w:szCs w:val="24"/>
        </w:rPr>
        <w:t>ии в действие санитарных правил»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Госст</w:t>
      </w:r>
      <w:r>
        <w:rPr>
          <w:rFonts w:ascii="Times New Roman" w:hAnsi="Times New Roman" w:cs="Times New Roman"/>
          <w:sz w:val="24"/>
          <w:szCs w:val="24"/>
        </w:rPr>
        <w:t>роя России от 15.12.1999 N 153 «</w:t>
      </w:r>
      <w:r w:rsidRPr="00AD298E">
        <w:rPr>
          <w:rFonts w:ascii="Times New Roman" w:hAnsi="Times New Roman" w:cs="Times New Roman"/>
          <w:sz w:val="24"/>
          <w:szCs w:val="24"/>
        </w:rPr>
        <w:t xml:space="preserve">Об утверждении правил создания, </w:t>
      </w:r>
      <w:r w:rsidRPr="00AD298E">
        <w:rPr>
          <w:rFonts w:ascii="Times New Roman" w:hAnsi="Times New Roman" w:cs="Times New Roman"/>
          <w:sz w:val="24"/>
          <w:szCs w:val="24"/>
        </w:rPr>
        <w:lastRenderedPageBreak/>
        <w:t>охраны и содержания зеленых насаждений в городах Рос</w:t>
      </w:r>
      <w:r>
        <w:rPr>
          <w:rFonts w:ascii="Times New Roman" w:hAnsi="Times New Roman" w:cs="Times New Roman"/>
          <w:sz w:val="24"/>
          <w:szCs w:val="24"/>
        </w:rPr>
        <w:t>сийской Федерации»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Минстроя</w:t>
      </w:r>
      <w:r>
        <w:rPr>
          <w:rFonts w:ascii="Times New Roman" w:hAnsi="Times New Roman" w:cs="Times New Roman"/>
          <w:sz w:val="24"/>
          <w:szCs w:val="24"/>
        </w:rPr>
        <w:t xml:space="preserve"> России от 13.04.2017 N 711/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298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</w:t>
      </w:r>
      <w:r>
        <w:rPr>
          <w:rFonts w:ascii="Times New Roman" w:hAnsi="Times New Roman" w:cs="Times New Roman"/>
          <w:sz w:val="24"/>
          <w:szCs w:val="24"/>
        </w:rPr>
        <w:t>кругов, внутригородских районов»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Респу</w:t>
      </w:r>
      <w:r>
        <w:rPr>
          <w:rFonts w:ascii="Times New Roman" w:hAnsi="Times New Roman" w:cs="Times New Roman"/>
          <w:sz w:val="24"/>
          <w:szCs w:val="24"/>
        </w:rPr>
        <w:t>блики Коми от 17.02.2017 N 125 «</w:t>
      </w:r>
      <w:r w:rsidRPr="00AD298E">
        <w:rPr>
          <w:rFonts w:ascii="Times New Roman" w:hAnsi="Times New Roman" w:cs="Times New Roman"/>
          <w:sz w:val="24"/>
          <w:szCs w:val="24"/>
        </w:rPr>
        <w:t>О порядке разработки и утверждения схем размещения нестационарных торговых объектов на территории муниципаль</w:t>
      </w:r>
      <w:r>
        <w:rPr>
          <w:rFonts w:ascii="Times New Roman" w:hAnsi="Times New Roman" w:cs="Times New Roman"/>
          <w:sz w:val="24"/>
          <w:szCs w:val="24"/>
        </w:rPr>
        <w:t>ных образований Республики Коми»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Национальный стандарт Российской Федерации. Торговля. Термины и определения. </w:t>
      </w:r>
      <w:hyperlink r:id="rId32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 xml:space="preserve"> 51303-2013</w:t>
        </w:r>
      </w:hyperlink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 xml:space="preserve"> 50597-93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298E">
        <w:rPr>
          <w:rFonts w:ascii="Times New Roman" w:hAnsi="Times New Roman" w:cs="Times New Roman"/>
          <w:sz w:val="24"/>
          <w:szCs w:val="24"/>
        </w:rPr>
        <w:t xml:space="preserve">Автомобильные дороги и улицы. Требования к эксплуатационному состоянию, допустимому по условиям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движения»</w:t>
      </w:r>
      <w:r w:rsidRPr="00AD2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298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AD298E">
        <w:rPr>
          <w:rFonts w:ascii="Times New Roman" w:hAnsi="Times New Roman" w:cs="Times New Roman"/>
          <w:sz w:val="24"/>
          <w:szCs w:val="24"/>
        </w:rPr>
        <w:t xml:space="preserve"> Постановлением Госстандарта Российской Федерации от 11.10.1993 N 221;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 56-84-85 «</w:t>
      </w:r>
      <w:r w:rsidRPr="00AD298E">
        <w:rPr>
          <w:rFonts w:ascii="Times New Roman" w:hAnsi="Times New Roman" w:cs="Times New Roman"/>
          <w:sz w:val="24"/>
          <w:szCs w:val="24"/>
        </w:rPr>
        <w:t>Использование лесов в рекреационны</w:t>
      </w:r>
      <w:r>
        <w:rPr>
          <w:rFonts w:ascii="Times New Roman" w:hAnsi="Times New Roman" w:cs="Times New Roman"/>
          <w:sz w:val="24"/>
          <w:szCs w:val="24"/>
        </w:rPr>
        <w:t>х целях (Термины и определения)»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СанПиН 42-128-4690-88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298E">
        <w:rPr>
          <w:rFonts w:ascii="Times New Roman" w:hAnsi="Times New Roman" w:cs="Times New Roman"/>
          <w:sz w:val="24"/>
          <w:szCs w:val="24"/>
        </w:rPr>
        <w:t>Санитарные правила содерж</w:t>
      </w:r>
      <w:r>
        <w:rPr>
          <w:rFonts w:ascii="Times New Roman" w:hAnsi="Times New Roman" w:cs="Times New Roman"/>
          <w:sz w:val="24"/>
          <w:szCs w:val="24"/>
        </w:rPr>
        <w:t>ания территорий населенных мест»</w:t>
      </w:r>
      <w:r w:rsidRPr="00AD298E">
        <w:rPr>
          <w:rFonts w:ascii="Times New Roman" w:hAnsi="Times New Roman" w:cs="Times New Roman"/>
          <w:sz w:val="24"/>
          <w:szCs w:val="24"/>
        </w:rPr>
        <w:t>, утвержденные Главным государственным санитарным врачом СССР 05.08.1988 N 4690-88;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СП 42.13330.2011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298E">
        <w:rPr>
          <w:rFonts w:ascii="Times New Roman" w:hAnsi="Times New Roman" w:cs="Times New Roman"/>
          <w:sz w:val="24"/>
          <w:szCs w:val="24"/>
        </w:rPr>
        <w:t>СНиП 2.07.01-89*. Градостроительство. Планировка и застройка</w:t>
      </w:r>
      <w:r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Ветеринарно-санитарные </w:t>
      </w:r>
      <w:hyperlink r:id="rId36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04.12.1995 N 13-7-2/469;</w:t>
      </w:r>
    </w:p>
    <w:p w:rsid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Республ</w:t>
      </w:r>
      <w:r>
        <w:rPr>
          <w:rFonts w:ascii="Times New Roman" w:hAnsi="Times New Roman" w:cs="Times New Roman"/>
          <w:sz w:val="24"/>
          <w:szCs w:val="24"/>
        </w:rPr>
        <w:t>ики Коми от 30.12.2003 N 95-РЗ «</w:t>
      </w:r>
      <w:r w:rsidRPr="00AD298E">
        <w:rPr>
          <w:rFonts w:ascii="Times New Roman" w:hAnsi="Times New Roman" w:cs="Times New Roman"/>
          <w:sz w:val="24"/>
          <w:szCs w:val="24"/>
        </w:rPr>
        <w:t>Об административной от</w:t>
      </w:r>
      <w:r>
        <w:rPr>
          <w:rFonts w:ascii="Times New Roman" w:hAnsi="Times New Roman" w:cs="Times New Roman"/>
          <w:sz w:val="24"/>
          <w:szCs w:val="24"/>
        </w:rPr>
        <w:t>ветственности в Республике Коми»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Республики Коми от 02.11.2018 №94-РЗ «О порядке определения границ прилегающих территорий правилами благоустройства территорий муниципальных образований в Республике Коми»;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8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Правительства Респу</w:t>
      </w:r>
      <w:r>
        <w:rPr>
          <w:rFonts w:ascii="Times New Roman" w:hAnsi="Times New Roman" w:cs="Times New Roman"/>
          <w:sz w:val="24"/>
          <w:szCs w:val="24"/>
        </w:rPr>
        <w:t>блики Коми от 18.03.2016 N 133 «</w:t>
      </w:r>
      <w:r w:rsidRPr="00AD298E">
        <w:rPr>
          <w:rFonts w:ascii="Times New Roman" w:hAnsi="Times New Roman" w:cs="Times New Roman"/>
          <w:sz w:val="24"/>
          <w:szCs w:val="24"/>
        </w:rPr>
        <w:t>Об утверждении региональных нормативов 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проектирования Республики Коми»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AD298E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98E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AD298E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AD298E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сельское поселение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298E">
        <w:rPr>
          <w:rFonts w:ascii="Times New Roman" w:hAnsi="Times New Roman" w:cs="Times New Roman"/>
          <w:sz w:val="24"/>
          <w:szCs w:val="24"/>
        </w:rPr>
        <w:t>;</w:t>
      </w:r>
    </w:p>
    <w:p w:rsidR="008B19F6" w:rsidRPr="00F43BC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BCC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исполнения всеми юридическими, физическими, должностными лицами, индивидуальными предпринимателями на территории муниципального образования сельское поселения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F43BCC">
        <w:rPr>
          <w:rFonts w:ascii="Times New Roman" w:hAnsi="Times New Roman" w:cs="Times New Roman"/>
          <w:sz w:val="24"/>
          <w:szCs w:val="24"/>
        </w:rPr>
        <w:t>» (далее - Поселение).</w:t>
      </w:r>
    </w:p>
    <w:p w:rsidR="008B19F6" w:rsidRPr="00F43BC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BCC">
        <w:rPr>
          <w:rFonts w:ascii="Times New Roman" w:hAnsi="Times New Roman" w:cs="Times New Roman"/>
          <w:sz w:val="24"/>
          <w:szCs w:val="24"/>
        </w:rPr>
        <w:t>1.3. Контроль над выполнением требований настоящих Правил осуществляет администрация Поселения.</w:t>
      </w:r>
    </w:p>
    <w:p w:rsidR="008B19F6" w:rsidRPr="00F43BC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BCC">
        <w:rPr>
          <w:rFonts w:ascii="Times New Roman" w:hAnsi="Times New Roman" w:cs="Times New Roman"/>
          <w:sz w:val="24"/>
          <w:szCs w:val="24"/>
        </w:rPr>
        <w:t>1.4. За неисполнение настоящих Правил юридические лица, должностные лица и граждане несут ответственность в соответствии с законодательством.</w:t>
      </w:r>
    </w:p>
    <w:p w:rsidR="008B19F6" w:rsidRPr="001447E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C">
        <w:rPr>
          <w:rFonts w:ascii="Times New Roman" w:hAnsi="Times New Roman" w:cs="Times New Roman"/>
          <w:sz w:val="24"/>
          <w:szCs w:val="24"/>
        </w:rPr>
        <w:t>1.5. Для целей настоящих Правил используются следующие основные понятия:</w:t>
      </w:r>
    </w:p>
    <w:p w:rsidR="008B19F6" w:rsidRPr="001447E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C">
        <w:rPr>
          <w:rFonts w:ascii="Times New Roman" w:hAnsi="Times New Roman" w:cs="Times New Roman"/>
          <w:sz w:val="24"/>
          <w:szCs w:val="24"/>
        </w:rPr>
        <w:t>аварийные работы - ремонтно-восстановительные работы на инженерных коммуникациях, иных объектах при их повреждении, требующие безотлагательного производства земляных работ для устранения угрозы безопасности физическим и юридическим лицам, их правам и охраняемым законом интересам;</w:t>
      </w:r>
    </w:p>
    <w:p w:rsidR="008B19F6" w:rsidRPr="001447EC" w:rsidRDefault="001E230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301">
        <w:rPr>
          <w:rFonts w:ascii="Times New Roman" w:hAnsi="Times New Roman" w:cs="Times New Roman"/>
          <w:sz w:val="24"/>
          <w:szCs w:val="24"/>
        </w:rPr>
        <w:t>биологические отходы - трупы животных и птиц, в т.ч. лабораторных; абортированные и мертворожденные плоды;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1E23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2301">
        <w:rPr>
          <w:rFonts w:ascii="Times New Roman" w:hAnsi="Times New Roman" w:cs="Times New Roman"/>
          <w:sz w:val="24"/>
          <w:szCs w:val="24"/>
        </w:rPr>
        <w:t>, рыбоперерабатывающих организациях, рынках, организациях торговли и др. объектах; другие отходы, получаемые при переработке пищевого и непищевого сырья животного происхождения;</w:t>
      </w:r>
    </w:p>
    <w:p w:rsidR="008B19F6" w:rsidRPr="001447E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C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gramStart"/>
      <w:r w:rsidR="001E2301">
        <w:rPr>
          <w:rFonts w:ascii="Times New Roman" w:hAnsi="Times New Roman" w:cs="Times New Roman"/>
          <w:sz w:val="24"/>
          <w:szCs w:val="24"/>
        </w:rPr>
        <w:t>-</w:t>
      </w:r>
      <w:r w:rsidR="003D05FB" w:rsidRPr="003D05F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D05FB" w:rsidRPr="003D05FB">
        <w:rPr>
          <w:rFonts w:ascii="Times New Roman" w:hAnsi="Times New Roman" w:cs="Times New Roman"/>
          <w:sz w:val="24"/>
          <w:szCs w:val="24"/>
        </w:rPr>
        <w:t xml:space="preserve">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</w:t>
      </w:r>
      <w:r w:rsidR="003D05FB" w:rsidRPr="003D05FB">
        <w:rPr>
          <w:rFonts w:ascii="Times New Roman" w:hAnsi="Times New Roman" w:cs="Times New Roman"/>
          <w:sz w:val="24"/>
          <w:szCs w:val="24"/>
        </w:rPr>
        <w:lastRenderedPageBreak/>
        <w:t>пользования, земельных участков, зданий, строений, сооружений, прилегающих территорий;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>бункер - стандартная емкость для сбора, накопления, хранения и транспортирования отходов, включая крупногабаритные отходы, объемом свыше 8 куб</w:t>
      </w:r>
      <w:proofErr w:type="gramStart"/>
      <w:r w:rsidRPr="00121B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21B7A">
        <w:rPr>
          <w:rFonts w:ascii="Times New Roman" w:hAnsi="Times New Roman" w:cs="Times New Roman"/>
          <w:sz w:val="24"/>
          <w:szCs w:val="24"/>
        </w:rPr>
        <w:t>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>выгреб - санитарно-техническое устройство в виде огражденного гидроизоляционным материалом углубления в земле, предназначенное для сбора и временного хранения нечистот или других хозяйственно-бытовых отходов;</w:t>
      </w:r>
    </w:p>
    <w:p w:rsidR="008B19F6" w:rsidRPr="005F29E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F">
        <w:rPr>
          <w:rFonts w:ascii="Times New Roman" w:hAnsi="Times New Roman" w:cs="Times New Roman"/>
          <w:sz w:val="24"/>
          <w:szCs w:val="24"/>
        </w:rPr>
        <w:t>долговременное хранение автотранспорта - хранение транспортного средства без движения в течение 1 месяца и более на территории Поселения;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>зеленые насаждения - древесно-кустарниковая и травянистая растительность естественного или искусственного происхождения (включая городские леса, парки, бульвары, скверы, сады, газоны, цветники, а также отдельно стоящие деревья и кустарники);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>зона отдыха - места массового пребывания граждан, предназначенные для организации досуга жителей;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>информационная конструкция - объект благоустройства, выполняющий функцию информирования населения Поселения и соответствующий требованиям, установленным настоящими Правилами;</w:t>
      </w:r>
    </w:p>
    <w:p w:rsidR="008B19F6" w:rsidRPr="00121B7A" w:rsidRDefault="001E230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301">
        <w:rPr>
          <w:rFonts w:ascii="Times New Roman" w:hAnsi="Times New Roman" w:cs="Times New Roman"/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>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8B19F6" w:rsidRPr="00121B7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B7A"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(урны, скамьи, декоративные ограждения, светильники, фонтаны, беседки, вазы для цветов, декоративные скульптуры, оборудование детских, спортивных площадок, площадок для отдыха и т.п.);</w:t>
      </w:r>
      <w:proofErr w:type="gramEnd"/>
    </w:p>
    <w:p w:rsidR="008B19F6" w:rsidRPr="001A64C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4C2">
        <w:rPr>
          <w:rFonts w:ascii="Times New Roman" w:hAnsi="Times New Roman" w:cs="Times New Roman"/>
          <w:sz w:val="24"/>
          <w:szCs w:val="24"/>
        </w:rPr>
        <w:t>проектная документация (проект) - документ, определяющий изменение и преобразование фасадов зданий, строений и внешнего благоустройства, выполненный организацией, имеющей соответствующие лицензии;</w:t>
      </w:r>
    </w:p>
    <w:p w:rsidR="008B19F6" w:rsidRPr="00DF1BF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BF0">
        <w:rPr>
          <w:rFonts w:ascii="Times New Roman" w:hAnsi="Times New Roman" w:cs="Times New Roman"/>
          <w:sz w:val="24"/>
          <w:szCs w:val="24"/>
        </w:rPr>
        <w:t>содержание территории - комплекс мероприятий, связанных со своевременным ремонтом и содержанием фасадов зданий, строений и сооружений, малых архитектурных форм, заборов и ограждений, содержанием строительных площадок, зеленых насаждений,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8B19F6" w:rsidRPr="00DF1BF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0">
        <w:rPr>
          <w:rFonts w:ascii="Times New Roman" w:hAnsi="Times New Roman" w:cs="Times New Roman"/>
          <w:sz w:val="24"/>
          <w:szCs w:val="24"/>
        </w:rPr>
        <w:t>строительные отходы - это остатки сырья, материалов, иных изделий и продуктов, образующихся при строительстве, реконструкции, ремонте, разрушении, сносе, разборке зданий, сооружений, инженерных коммуникаций и промышленных объектов;</w:t>
      </w:r>
      <w:proofErr w:type="gramEnd"/>
    </w:p>
    <w:p w:rsidR="008B19F6" w:rsidRPr="00DF1BF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0">
        <w:rPr>
          <w:rFonts w:ascii="Times New Roman" w:hAnsi="Times New Roman" w:cs="Times New Roman"/>
          <w:sz w:val="24"/>
          <w:szCs w:val="24"/>
        </w:rPr>
        <w:t>твердые коммунальные отходы (далее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к 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</w:t>
      </w:r>
      <w:proofErr w:type="gramEnd"/>
      <w:r w:rsidRPr="00DF1BF0">
        <w:rPr>
          <w:rFonts w:ascii="Times New Roman" w:hAnsi="Times New Roman" w:cs="Times New Roman"/>
          <w:sz w:val="24"/>
          <w:szCs w:val="24"/>
        </w:rPr>
        <w:t xml:space="preserve"> жилых </w:t>
      </w:r>
      <w:proofErr w:type="gramStart"/>
      <w:r w:rsidRPr="00DF1BF0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DF1BF0">
        <w:rPr>
          <w:rFonts w:ascii="Times New Roman" w:hAnsi="Times New Roman" w:cs="Times New Roman"/>
          <w:sz w:val="24"/>
          <w:szCs w:val="24"/>
        </w:rPr>
        <w:t xml:space="preserve"> в процессе потребления физическими лицами;</w:t>
      </w:r>
    </w:p>
    <w:p w:rsidR="008B19F6" w:rsidRPr="00DF1BF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0">
        <w:rPr>
          <w:rFonts w:ascii="Times New Roman" w:hAnsi="Times New Roman" w:cs="Times New Roman"/>
          <w:sz w:val="24"/>
          <w:szCs w:val="24"/>
        </w:rPr>
        <w:t>уборка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населения;</w:t>
      </w:r>
      <w:proofErr w:type="gramEnd"/>
    </w:p>
    <w:p w:rsidR="008B19F6" w:rsidRPr="00DF1BF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BF0">
        <w:rPr>
          <w:rFonts w:ascii="Times New Roman" w:hAnsi="Times New Roman" w:cs="Times New Roman"/>
          <w:sz w:val="24"/>
          <w:szCs w:val="24"/>
        </w:rPr>
        <w:t>указатель - дополнительный элемент и устройство с максимальной площадью одной стороны указателя не более 1 кв.м, предназначенный для размещения сведений информационного характера о направлении движения и расстоянии до места нахождения каких-либо заинтересованных лиц;</w:t>
      </w:r>
    </w:p>
    <w:p w:rsidR="008B19F6" w:rsidRPr="00DF1BF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BF0">
        <w:rPr>
          <w:rFonts w:ascii="Times New Roman" w:hAnsi="Times New Roman" w:cs="Times New Roman"/>
          <w:sz w:val="24"/>
          <w:szCs w:val="24"/>
        </w:rPr>
        <w:t xml:space="preserve">фасад - ограждающие наружные конструкции, создающие объемно-пространственную композицию зданий, сооружений, временных объектов. </w:t>
      </w:r>
      <w:proofErr w:type="gramStart"/>
      <w:r w:rsidRPr="00DF1BF0">
        <w:rPr>
          <w:rFonts w:ascii="Times New Roman" w:hAnsi="Times New Roman" w:cs="Times New Roman"/>
          <w:sz w:val="24"/>
          <w:szCs w:val="24"/>
        </w:rPr>
        <w:t xml:space="preserve">Неотъемлемой частью фасадов являются: плоскости стен, окна, витрины, вывески, входы, козырьки, крыльца, ступени, пандусы, подпорные стенки, отмостки и другие, обозримые извне элементы зданий, </w:t>
      </w:r>
      <w:r w:rsidRPr="00DF1BF0">
        <w:rPr>
          <w:rFonts w:ascii="Times New Roman" w:hAnsi="Times New Roman" w:cs="Times New Roman"/>
          <w:sz w:val="24"/>
          <w:szCs w:val="24"/>
        </w:rPr>
        <w:lastRenderedPageBreak/>
        <w:t>строений, временных объектов, влияющие на эстетическое восприятие и комфортность;</w:t>
      </w:r>
      <w:proofErr w:type="gramEnd"/>
    </w:p>
    <w:p w:rsidR="008B19F6" w:rsidRPr="00992EE5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EE5">
        <w:rPr>
          <w:rFonts w:ascii="Times New Roman" w:hAnsi="Times New Roman" w:cs="Times New Roman"/>
          <w:sz w:val="24"/>
          <w:szCs w:val="24"/>
        </w:rPr>
        <w:t>элементы обустройства автомобильных дорог - сооружения, к которым относятся дорожные знаки, дорожные ограждения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</w:t>
      </w:r>
      <w:proofErr w:type="gramEnd"/>
      <w:r w:rsidRPr="00992EE5">
        <w:rPr>
          <w:rFonts w:ascii="Times New Roman" w:hAnsi="Times New Roman" w:cs="Times New Roman"/>
          <w:sz w:val="24"/>
          <w:szCs w:val="24"/>
        </w:rPr>
        <w:t xml:space="preserve"> объектов дорожного сервиса.</w:t>
      </w:r>
    </w:p>
    <w:p w:rsidR="008B19F6" w:rsidRPr="0058011B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58011B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011B">
        <w:rPr>
          <w:rFonts w:ascii="Times New Roman" w:hAnsi="Times New Roman" w:cs="Times New Roman"/>
          <w:sz w:val="24"/>
          <w:szCs w:val="24"/>
        </w:rPr>
        <w:t>. ОРГАНИЗАЦИЯ СОДЕРЖАНИЯ И УБОРКИ ТЕРРИТОРИЙ</w:t>
      </w:r>
    </w:p>
    <w:p w:rsidR="008B19F6" w:rsidRDefault="008B19F6" w:rsidP="00EF6D77">
      <w:pPr>
        <w:pStyle w:val="ConsPlusNormal"/>
      </w:pP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1E44">
        <w:rPr>
          <w:rFonts w:ascii="Times New Roman" w:hAnsi="Times New Roman" w:cs="Times New Roman"/>
          <w:sz w:val="24"/>
          <w:szCs w:val="24"/>
        </w:rPr>
        <w:t>.1. Организация содержания и уборки территории земельных участков, принадлежащих физическим и юридическим лицам на праве собственности, ином праве, прилегающей территории к указанным территориям земельных участков осуществляется ими самостоятельно.</w:t>
      </w: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1E44">
        <w:rPr>
          <w:rFonts w:ascii="Times New Roman" w:hAnsi="Times New Roman" w:cs="Times New Roman"/>
          <w:sz w:val="24"/>
          <w:szCs w:val="24"/>
        </w:rPr>
        <w:t>.2. Границы содержания и уборки территории определяются кадастровыми планами земельных уча</w:t>
      </w:r>
      <w:r>
        <w:rPr>
          <w:rFonts w:ascii="Times New Roman" w:hAnsi="Times New Roman" w:cs="Times New Roman"/>
          <w:sz w:val="24"/>
          <w:szCs w:val="24"/>
        </w:rPr>
        <w:t xml:space="preserve">стков, договорами управления многоквартирных домов(далее – МКД) </w:t>
      </w:r>
      <w:r w:rsidRPr="002A1E44">
        <w:rPr>
          <w:rFonts w:ascii="Times New Roman" w:hAnsi="Times New Roman" w:cs="Times New Roman"/>
          <w:sz w:val="24"/>
          <w:szCs w:val="24"/>
        </w:rPr>
        <w:t>и в соответствии с нормативными документами действующего законодательства.</w:t>
      </w: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E44">
        <w:rPr>
          <w:rFonts w:ascii="Times New Roman" w:hAnsi="Times New Roman" w:cs="Times New Roman"/>
          <w:sz w:val="24"/>
          <w:szCs w:val="24"/>
        </w:rPr>
        <w:t>В случае совпадения границ прилегающих территорий и иных случаях, не урегулированных настоящими Правилами, границы содержания и уборки территорий могут определяться соглашением сторон.</w:t>
      </w: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E44">
        <w:rPr>
          <w:rFonts w:ascii="Times New Roman" w:hAnsi="Times New Roman" w:cs="Times New Roman"/>
          <w:sz w:val="24"/>
          <w:szCs w:val="24"/>
        </w:rPr>
        <w:t>В случае, когда объект недвижимости принадлежит на праве собственности нескольким собственникам, содержание и уборка закрепленных территорий, обеспечивается собственниками пропорционально доле в праве собственности на объект недвижимости.</w:t>
      </w:r>
    </w:p>
    <w:p w:rsid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1E44">
        <w:rPr>
          <w:rFonts w:ascii="Times New Roman" w:hAnsi="Times New Roman" w:cs="Times New Roman"/>
          <w:sz w:val="24"/>
          <w:szCs w:val="24"/>
        </w:rPr>
        <w:t>.3. Собственники частных домовладений, собственники жилых и нежилых помещений в многоквартирных жилых домах, лица, владеющие указанными объектами на ином праве, владельцы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и объектов, должны содержа</w:t>
      </w:r>
      <w:r w:rsidRPr="002A1E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и осуществлять</w:t>
      </w:r>
      <w:r w:rsidRPr="002A1E44">
        <w:rPr>
          <w:rFonts w:ascii="Times New Roman" w:hAnsi="Times New Roman" w:cs="Times New Roman"/>
          <w:sz w:val="24"/>
          <w:szCs w:val="24"/>
        </w:rPr>
        <w:t xml:space="preserve"> уборку соответствующих территорий в соответствии с требованиями настоящих Правил и норм законодательства Российской Федерации.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19F6">
        <w:rPr>
          <w:rFonts w:ascii="Times New Roman" w:hAnsi="Times New Roman" w:cs="Times New Roman"/>
          <w:sz w:val="24"/>
          <w:szCs w:val="24"/>
        </w:rPr>
        <w:t>.4. Правообладатели земельных участков – физические лица обязаны обеспечить уборку прилегающей к участку территории шириной 5 (пять) метров.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2.5. Правообладатели земельных участков – юридические лица обязаны обеспечить уборку прилегающей к участку территории шириной 10 (десять) метров.</w:t>
      </w: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2.4. Администрация Поселения за счет средств бюджета Поселения обеспечивает</w:t>
      </w:r>
      <w:r w:rsidRPr="002A1E44">
        <w:rPr>
          <w:rFonts w:ascii="Times New Roman" w:hAnsi="Times New Roman" w:cs="Times New Roman"/>
          <w:sz w:val="24"/>
          <w:szCs w:val="24"/>
        </w:rPr>
        <w:t>:</w:t>
      </w: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E44">
        <w:rPr>
          <w:rFonts w:ascii="Times New Roman" w:hAnsi="Times New Roman" w:cs="Times New Roman"/>
          <w:sz w:val="24"/>
          <w:szCs w:val="24"/>
        </w:rPr>
        <w:t>- содержание (уборку и ремонт) объектов внешнего благоустройства, скверов, парков и иных территорий, за исключением территорий, содержание и уборку которых обязаны осуществлять юридические и физические в соответствии с действующим законодательством и настоящими Правилами:</w:t>
      </w:r>
      <w:proofErr w:type="gramEnd"/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E44">
        <w:rPr>
          <w:rFonts w:ascii="Times New Roman" w:hAnsi="Times New Roman" w:cs="Times New Roman"/>
          <w:sz w:val="24"/>
          <w:szCs w:val="24"/>
        </w:rPr>
        <w:t>- организацию мероприятий по озеленению территории Поселения;</w:t>
      </w:r>
    </w:p>
    <w:p w:rsidR="008B19F6" w:rsidRPr="002A1E44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E44">
        <w:rPr>
          <w:rFonts w:ascii="Times New Roman" w:hAnsi="Times New Roman" w:cs="Times New Roman"/>
          <w:sz w:val="24"/>
          <w:szCs w:val="24"/>
        </w:rPr>
        <w:t>- проведение иных мероприятий по благоустройству территории Поселения в соответствии с законодательством и настоящими Правилами.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B70B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B70BC">
        <w:rPr>
          <w:rFonts w:ascii="Times New Roman" w:hAnsi="Times New Roman" w:cs="Times New Roman"/>
          <w:sz w:val="24"/>
          <w:szCs w:val="24"/>
        </w:rPr>
        <w:t xml:space="preserve">Уборка улиц, площадей, набережных, пляжей, организованных мест отдыха, мостов, тротуаров с тротуарными газонами, лесопарков, мест захоронений, дворов, парков, скверов и прилегающих к ним территорий, рынков, свободных земельных участков производится предприятиями, организациями, учреждениями, жилищно-коммунальными </w:t>
      </w:r>
      <w:r w:rsidRPr="008B19F6">
        <w:rPr>
          <w:rFonts w:ascii="Times New Roman" w:hAnsi="Times New Roman" w:cs="Times New Roman"/>
          <w:sz w:val="24"/>
          <w:szCs w:val="24"/>
        </w:rPr>
        <w:t>организациями, домовладельцами, арендаторами и застройщиками, в ведении которых они находятся</w:t>
      </w:r>
      <w:r w:rsidRPr="008B19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gramEnd"/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2.6. На всей территории Поселения, включая частные домовладения и территории предприятий, организаций и учреждений, запрещено сжигание мусора, листвы, тары, производственных или бытовых отходов, крупногабаритного или строительного мусора, разжигания костров с нарушением правил пожарной безопасности.</w:t>
      </w:r>
    </w:p>
    <w:p w:rsidR="008B19F6" w:rsidRPr="00DB70B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2.7. На всей территории Поселения, включая частные</w:t>
      </w:r>
      <w:r w:rsidRPr="00DB70BC">
        <w:rPr>
          <w:rFonts w:ascii="Times New Roman" w:hAnsi="Times New Roman" w:cs="Times New Roman"/>
          <w:sz w:val="24"/>
          <w:szCs w:val="24"/>
        </w:rPr>
        <w:t xml:space="preserve"> домовладения и территории предприятий, организаций и учреждений, кроме специально отведенных мест, запрещаются мойка, чистка транспортных средств с нарушением нормативных требований.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B70BC">
        <w:rPr>
          <w:rFonts w:ascii="Times New Roman" w:hAnsi="Times New Roman" w:cs="Times New Roman"/>
          <w:sz w:val="24"/>
          <w:szCs w:val="24"/>
        </w:rPr>
        <w:t xml:space="preserve">.8. На всей территории Поселения, включая частные домовладения и территории предприятий, организаций и учреждений, кроме специально отведенных мест, запрещаются </w:t>
      </w:r>
      <w:r w:rsidRPr="008B19F6">
        <w:rPr>
          <w:rFonts w:ascii="Times New Roman" w:hAnsi="Times New Roman" w:cs="Times New Roman"/>
          <w:sz w:val="24"/>
          <w:szCs w:val="24"/>
        </w:rPr>
        <w:lastRenderedPageBreak/>
        <w:t>сброс или складирование бытового мусора, крупногабаритного или строительного мусора, производственных отходов, жидких отходов, отходов спила деревьев, листвы, пустой тары. Сбор и валка снега допускается только с соблюдением нормативных требований.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2.9. На всей территории Поселения, включая территории, прилегающие к частным домовладениям и подлежащие содержанию и уборке собственниками (владельцами) домовладений, запрещается складирование строительных и (или) сельскохозяйственных материалов, заготовленных дров, а также долговременное хранение автотранспорта, за исключением территорий частных домовладений и строительных площадок.</w:t>
      </w:r>
    </w:p>
    <w:p w:rsidR="008B19F6" w:rsidRPr="006A37F9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2.10. Временное складирование вывозимого грунта, образующегося при производстве строительных и ремонтных</w:t>
      </w:r>
      <w:r w:rsidRPr="006A37F9">
        <w:rPr>
          <w:rFonts w:ascii="Times New Roman" w:hAnsi="Times New Roman" w:cs="Times New Roman"/>
          <w:sz w:val="24"/>
          <w:szCs w:val="24"/>
        </w:rPr>
        <w:t xml:space="preserve"> работ, разрешается осуществлять в специальные места, определенные "Проектом организации строительства".</w:t>
      </w:r>
    </w:p>
    <w:p w:rsidR="008B19F6" w:rsidRPr="00D0356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356C">
        <w:rPr>
          <w:rFonts w:ascii="Times New Roman" w:hAnsi="Times New Roman" w:cs="Times New Roman"/>
          <w:sz w:val="24"/>
          <w:szCs w:val="24"/>
        </w:rPr>
        <w:t xml:space="preserve">.11. </w:t>
      </w:r>
      <w:r w:rsidRPr="00BE68B3">
        <w:rPr>
          <w:rFonts w:ascii="Times New Roman" w:hAnsi="Times New Roman" w:cs="Times New Roman"/>
          <w:sz w:val="24"/>
          <w:szCs w:val="24"/>
        </w:rPr>
        <w:t>При входах и на уличных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0356C">
        <w:rPr>
          <w:rFonts w:ascii="Times New Roman" w:hAnsi="Times New Roman" w:cs="Times New Roman"/>
          <w:sz w:val="24"/>
          <w:szCs w:val="24"/>
        </w:rPr>
        <w:t>се общественные здания, торговые объекты, территории массового посещения и прохода населения должны быть обеспечены урнами с соблюдением требований по эксплуатации и регулярной очистке урн.</w:t>
      </w:r>
    </w:p>
    <w:p w:rsidR="008B19F6" w:rsidRPr="00482D7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Pr="00482D7C">
        <w:rPr>
          <w:rFonts w:ascii="Times New Roman" w:hAnsi="Times New Roman" w:cs="Times New Roman"/>
          <w:sz w:val="24"/>
          <w:szCs w:val="24"/>
        </w:rPr>
        <w:t xml:space="preserve"> Собственники отдельно стоящих объектов, строений, сооружений, обязаны обеспечить уборку территорий, прилегающих</w:t>
      </w:r>
      <w:r>
        <w:rPr>
          <w:rFonts w:ascii="Times New Roman" w:hAnsi="Times New Roman" w:cs="Times New Roman"/>
          <w:sz w:val="24"/>
          <w:szCs w:val="24"/>
        </w:rPr>
        <w:t xml:space="preserve"> к ним, на расстоянии не менее 10</w:t>
      </w:r>
      <w:r w:rsidRPr="00482D7C">
        <w:rPr>
          <w:rFonts w:ascii="Times New Roman" w:hAnsi="Times New Roman" w:cs="Times New Roman"/>
          <w:sz w:val="24"/>
          <w:szCs w:val="24"/>
        </w:rPr>
        <w:t xml:space="preserve"> метров от них.</w:t>
      </w:r>
    </w:p>
    <w:p w:rsidR="008B19F6" w:rsidRPr="0077415B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415B">
        <w:rPr>
          <w:rFonts w:ascii="Times New Roman" w:hAnsi="Times New Roman" w:cs="Times New Roman"/>
          <w:sz w:val="24"/>
          <w:szCs w:val="24"/>
        </w:rPr>
        <w:t>.13. Содержание домашних животных, скота осуществляется в соответствии с правилами и нормами, установленными федеральным законодательством, законодательством Республики Коми и настоящими Правилами. Запрещается загрязнение мест общего пользования в жилых домах, дворовых и общегородских территорий, мест отдыха, газонов, тротуаров и улиц отходами жизнедеятельности животных.</w:t>
      </w:r>
    </w:p>
    <w:p w:rsidR="008B19F6" w:rsidRPr="0077415B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415B">
        <w:rPr>
          <w:rFonts w:ascii="Times New Roman" w:hAnsi="Times New Roman" w:cs="Times New Roman"/>
          <w:sz w:val="24"/>
          <w:szCs w:val="24"/>
        </w:rPr>
        <w:t xml:space="preserve">.14. </w:t>
      </w:r>
      <w:r>
        <w:rPr>
          <w:rFonts w:ascii="Times New Roman" w:hAnsi="Times New Roman" w:cs="Times New Roman"/>
          <w:sz w:val="24"/>
          <w:szCs w:val="24"/>
        </w:rPr>
        <w:t xml:space="preserve">Земельные участки для целей строительства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ведения личного подсобного хозяйства должны быть огорожены.  </w:t>
      </w:r>
      <w:r w:rsidRPr="0077415B">
        <w:rPr>
          <w:rFonts w:ascii="Times New Roman" w:hAnsi="Times New Roman" w:cs="Times New Roman"/>
          <w:sz w:val="24"/>
          <w:szCs w:val="24"/>
        </w:rPr>
        <w:t>Ограды и заборы (ограждения) должны находиться в надлежащем состоянии. Запрещается размещение на оградах и заборах частных объявлений, вывесок, афиш, агитационных материалов, крепление растяжек, выполнение надписей.</w:t>
      </w:r>
    </w:p>
    <w:p w:rsidR="008B19F6" w:rsidRPr="002D3B8D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356C">
        <w:rPr>
          <w:rFonts w:ascii="Times New Roman" w:hAnsi="Times New Roman" w:cs="Times New Roman"/>
          <w:sz w:val="24"/>
          <w:szCs w:val="24"/>
        </w:rPr>
        <w:t>.15. Для предотвращения засорения улиц, площадей и других общественных мест мусором устанавливаются урны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9F6" w:rsidRPr="00D0356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56C">
        <w:rPr>
          <w:rFonts w:ascii="Times New Roman" w:hAnsi="Times New Roman" w:cs="Times New Roman"/>
          <w:sz w:val="24"/>
          <w:szCs w:val="24"/>
        </w:rPr>
        <w:t>Урны устанавливаются:</w:t>
      </w:r>
    </w:p>
    <w:p w:rsidR="008B19F6" w:rsidRPr="00D0356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56C">
        <w:rPr>
          <w:rFonts w:ascii="Times New Roman" w:hAnsi="Times New Roman" w:cs="Times New Roman"/>
          <w:sz w:val="24"/>
          <w:szCs w:val="24"/>
        </w:rPr>
        <w:t>- Администрацией сельского поселения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D0356C">
        <w:rPr>
          <w:rFonts w:ascii="Times New Roman" w:hAnsi="Times New Roman" w:cs="Times New Roman"/>
          <w:sz w:val="24"/>
          <w:szCs w:val="24"/>
        </w:rPr>
        <w:t>»  - вдоль тротуаров, в скверах, в парках и т.д.;</w:t>
      </w:r>
    </w:p>
    <w:p w:rsidR="008B19F6" w:rsidRPr="00D0356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356C">
        <w:rPr>
          <w:rFonts w:ascii="Times New Roman" w:hAnsi="Times New Roman" w:cs="Times New Roman"/>
          <w:sz w:val="24"/>
          <w:szCs w:val="24"/>
        </w:rPr>
        <w:t>учреждениями, организациями (арендаторами или собственниками) у входа в здание;</w:t>
      </w:r>
    </w:p>
    <w:p w:rsidR="008B19F6" w:rsidRPr="00D0356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56C">
        <w:rPr>
          <w:rFonts w:ascii="Times New Roman" w:hAnsi="Times New Roman" w:cs="Times New Roman"/>
          <w:sz w:val="24"/>
          <w:szCs w:val="24"/>
        </w:rPr>
        <w:t>- организациям и предприятиям торговли - у входа и выхода из торговых помещений, у палаток, ларьков, павильонов и т.д.</w:t>
      </w:r>
    </w:p>
    <w:p w:rsidR="008B19F6" w:rsidRPr="00D0356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56C">
        <w:rPr>
          <w:rFonts w:ascii="Times New Roman" w:hAnsi="Times New Roman" w:cs="Times New Roman"/>
          <w:sz w:val="24"/>
          <w:szCs w:val="24"/>
        </w:rPr>
        <w:t>Урны должны содержаться в исправном и опрятном состоянии, очищаться от мусора по мере его накопления, дезинфицироваться.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1FB2">
        <w:rPr>
          <w:rFonts w:ascii="Times New Roman" w:hAnsi="Times New Roman" w:cs="Times New Roman"/>
          <w:sz w:val="24"/>
          <w:szCs w:val="24"/>
        </w:rPr>
        <w:t>.17. Организация уборки территории Поселения.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Уборка территории Поселения осуществляется в соответствии с действующим законодательством и настоящими Правилами.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Уборка территории производится в соответствии с сезонными требованиями, с учетом погодных условий, и подразделяется на следующие виды работ: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своевременный сбор и вывоз мусора;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уборка наносного грунта;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текущий ремонт малых архитектурных форм и бордюров;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перио</w:t>
      </w:r>
      <w:r>
        <w:rPr>
          <w:rFonts w:ascii="Times New Roman" w:hAnsi="Times New Roman" w:cs="Times New Roman"/>
          <w:sz w:val="24"/>
          <w:szCs w:val="24"/>
        </w:rPr>
        <w:t>дический покос травы;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посадка деревьев и кустарников;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текущий ремонт дорожных одежд;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подметание проезжей части и удаление уплотненного снега и льда;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формирование снежных валов;</w:t>
      </w:r>
    </w:p>
    <w:p w:rsidR="008B19F6" w:rsidRPr="00161FB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B2">
        <w:rPr>
          <w:rFonts w:ascii="Times New Roman" w:hAnsi="Times New Roman" w:cs="Times New Roman"/>
          <w:sz w:val="24"/>
          <w:szCs w:val="24"/>
        </w:rPr>
        <w:t>-  иные, необходимые и согласованные виды работ.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1388">
        <w:rPr>
          <w:rFonts w:ascii="Times New Roman" w:hAnsi="Times New Roman" w:cs="Times New Roman"/>
          <w:sz w:val="24"/>
          <w:szCs w:val="24"/>
        </w:rPr>
        <w:t xml:space="preserve">.18. Уборка территории предусматривает реализацию комплекса работ и мероприятий, осуществляемых собственниками, пользователями, владельцами и арендаторами земельных участков,  иными лицами, обеспечивающими содержание и уборку соответствующей </w:t>
      </w:r>
      <w:r w:rsidRPr="008B19F6">
        <w:rPr>
          <w:rFonts w:ascii="Times New Roman" w:hAnsi="Times New Roman" w:cs="Times New Roman"/>
          <w:sz w:val="24"/>
          <w:szCs w:val="24"/>
        </w:rPr>
        <w:t>территории, в границах, закрепленных за ними в соответствии с настоящими Правилами.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 w:rsidRPr="008B19F6">
        <w:rPr>
          <w:rFonts w:ascii="Times New Roman" w:hAnsi="Times New Roman" w:cs="Times New Roman"/>
          <w:sz w:val="24"/>
          <w:szCs w:val="24"/>
        </w:rPr>
        <w:t xml:space="preserve">Работы по уборке и благоустройству дворовых территорий многоквартирных домов (установка ограждений газонов, завоз торфа, стрижка газонов, посев травы, </w:t>
      </w:r>
      <w:r w:rsidRPr="008B19F6">
        <w:rPr>
          <w:rFonts w:ascii="Times New Roman" w:hAnsi="Times New Roman" w:cs="Times New Roman"/>
          <w:sz w:val="24"/>
          <w:szCs w:val="24"/>
        </w:rPr>
        <w:lastRenderedPageBreak/>
        <w:t>устройство клумб, уборка сухостоя, обеспечение квалифицированного ухода за зелеными насаждениями, свод и посадка деревьев и кустарников, обрезка крон деревьев, стрижка кустарников, проведение инвентаризации и паспортизации зеленого хозяйства) производятся управляющими организациями (далее - УО), товариществами собственников жилья (далее - ТСЖ), товариществами собственников недвижимости (ТСН), жилищно-строительными</w:t>
      </w:r>
      <w:proofErr w:type="gramEnd"/>
      <w:r w:rsidRPr="008B19F6">
        <w:rPr>
          <w:rFonts w:ascii="Times New Roman" w:hAnsi="Times New Roman" w:cs="Times New Roman"/>
          <w:sz w:val="24"/>
          <w:szCs w:val="24"/>
        </w:rPr>
        <w:t xml:space="preserve"> кооперативами (далее - ЖСК) в объемах и с периодичностью согласно Перечню работ и услуг по содержанию и ремонту общего имущества многоквартирного дома соразмерно затратам, утвержденным решением общего собрания собственников помещений в многоквартирном доме.</w:t>
      </w:r>
    </w:p>
    <w:p w:rsidR="008B19F6" w:rsidRPr="00EF6D77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701A">
        <w:rPr>
          <w:rFonts w:ascii="Times New Roman" w:hAnsi="Times New Roman" w:cs="Times New Roman"/>
          <w:sz w:val="24"/>
          <w:szCs w:val="24"/>
        </w:rPr>
        <w:t>.20. Полоса отвода дорог должна быть очищена от крупногаба</w:t>
      </w:r>
      <w:r>
        <w:rPr>
          <w:rFonts w:ascii="Times New Roman" w:hAnsi="Times New Roman" w:cs="Times New Roman"/>
          <w:sz w:val="24"/>
          <w:szCs w:val="24"/>
        </w:rPr>
        <w:t xml:space="preserve">ритного и мелкого мусора, смёта </w:t>
      </w:r>
      <w:r w:rsidRPr="00EF6D77">
        <w:rPr>
          <w:rFonts w:ascii="Times New Roman" w:hAnsi="Times New Roman" w:cs="Times New Roman"/>
          <w:sz w:val="24"/>
          <w:szCs w:val="24"/>
        </w:rPr>
        <w:t>собственником этих дорог.</w:t>
      </w:r>
    </w:p>
    <w:p w:rsidR="008B19F6" w:rsidRPr="00BE68B3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8B3">
        <w:rPr>
          <w:rFonts w:ascii="Times New Roman" w:hAnsi="Times New Roman" w:cs="Times New Roman"/>
          <w:sz w:val="24"/>
          <w:szCs w:val="24"/>
        </w:rPr>
        <w:t xml:space="preserve">2.21. Во время снегопадов уборка остановок общественного наземного транспорта, расположенных на тротуарах, должна производиться не реже одного раза в сутки собственниками  этих остановок. </w:t>
      </w:r>
    </w:p>
    <w:p w:rsidR="008B19F6" w:rsidRPr="005070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Pr="0050701A">
        <w:rPr>
          <w:rFonts w:ascii="Times New Roman" w:hAnsi="Times New Roman" w:cs="Times New Roman"/>
          <w:sz w:val="24"/>
          <w:szCs w:val="24"/>
        </w:rPr>
        <w:t>. При механизированной уборке дорог необходимо обеспечить сохранность бордюров, металлических ограждений, опор наружного освещения, приопорных щитков и иных сооружений, а также сохранность зеленых насаждений.</w:t>
      </w:r>
    </w:p>
    <w:p w:rsid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01A">
        <w:rPr>
          <w:rFonts w:ascii="Times New Roman" w:hAnsi="Times New Roman" w:cs="Times New Roman"/>
          <w:sz w:val="24"/>
          <w:szCs w:val="24"/>
        </w:rPr>
        <w:t>Предприятие, производящее работы по механизированной уборке дорог и тротуаров на территории Поселения, вправе устанавливать временные дорожные знаки "стоянка запрещена" и "работает эвакуатор" для полноценной уборки объектов. В случае отказа владельца автотранспортного средства переместить автомобиль - использовать эвакуатор.</w:t>
      </w:r>
    </w:p>
    <w:p w:rsidR="008B19F6" w:rsidRP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9F6">
        <w:rPr>
          <w:rFonts w:ascii="Times New Roman" w:hAnsi="Times New Roman" w:cs="Times New Roman"/>
          <w:sz w:val="24"/>
          <w:szCs w:val="24"/>
        </w:rPr>
        <w:t>Очистка снега на землях общего пользования (улиц, дорог, проездов) осуществляется в соответствии со схемой, утвержденной  решением Совета сельского поселения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8B19F6">
        <w:rPr>
          <w:rFonts w:ascii="Times New Roman" w:hAnsi="Times New Roman" w:cs="Times New Roman"/>
          <w:sz w:val="24"/>
          <w:szCs w:val="24"/>
        </w:rPr>
        <w:t>», при ширине улицы, дороги, проезда не менее 8 (восьми) метров.</w:t>
      </w:r>
    </w:p>
    <w:p w:rsidR="008B19F6" w:rsidRPr="001D364D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Запрещается </w:t>
      </w:r>
      <w:r w:rsidRPr="001D364D">
        <w:rPr>
          <w:rFonts w:ascii="Times New Roman" w:hAnsi="Times New Roman" w:cs="Times New Roman"/>
          <w:sz w:val="24"/>
          <w:szCs w:val="24"/>
        </w:rPr>
        <w:t>выдвигать или перемещать на проезжую часть дорог общего пользования и проездов снег, лед,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8B19F6" w:rsidRPr="001D364D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Pr="001D364D">
        <w:rPr>
          <w:rFonts w:ascii="Times New Roman" w:hAnsi="Times New Roman" w:cs="Times New Roman"/>
          <w:sz w:val="24"/>
          <w:szCs w:val="24"/>
        </w:rPr>
        <w:t xml:space="preserve">. Содержание канав, труб и </w:t>
      </w:r>
      <w:proofErr w:type="gramStart"/>
      <w:r w:rsidRPr="001D364D">
        <w:rPr>
          <w:rFonts w:ascii="Times New Roman" w:hAnsi="Times New Roman" w:cs="Times New Roman"/>
          <w:sz w:val="24"/>
          <w:szCs w:val="24"/>
        </w:rPr>
        <w:t>дренажей, предназначенных для отвода поверхностных или грунтовых вод с улиц и дорог производится</w:t>
      </w:r>
      <w:proofErr w:type="gramEnd"/>
      <w:r w:rsidRPr="001D364D">
        <w:rPr>
          <w:rFonts w:ascii="Times New Roman" w:hAnsi="Times New Roman" w:cs="Times New Roman"/>
          <w:sz w:val="24"/>
          <w:szCs w:val="24"/>
        </w:rPr>
        <w:t xml:space="preserve"> соответствующими предприятиями, на обслуживании которых находятся указанные сооружения, в соответствии с нормативными требованиями.</w:t>
      </w:r>
    </w:p>
    <w:p w:rsidR="008B19F6" w:rsidRPr="001D364D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Pr="001D364D">
        <w:rPr>
          <w:rFonts w:ascii="Times New Roman" w:hAnsi="Times New Roman" w:cs="Times New Roman"/>
          <w:sz w:val="24"/>
          <w:szCs w:val="24"/>
        </w:rPr>
        <w:t>. Общественные туалеты, места захоронений и прилегающие к ним территории должны содержаться в надлежащем состоянии в соответствии с требованиями действующего законодательства.</w:t>
      </w:r>
    </w:p>
    <w:p w:rsidR="008B19F6" w:rsidRPr="00687B53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Pr="00687B53">
        <w:rPr>
          <w:rFonts w:ascii="Times New Roman" w:hAnsi="Times New Roman" w:cs="Times New Roman"/>
          <w:sz w:val="24"/>
          <w:szCs w:val="24"/>
        </w:rPr>
        <w:t>. Очистка территорий от мусора.</w:t>
      </w:r>
    </w:p>
    <w:p w:rsidR="005C6A35" w:rsidRPr="005C6A35" w:rsidRDefault="005C6A35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A35">
        <w:rPr>
          <w:rFonts w:ascii="Times New Roman" w:hAnsi="Times New Roman" w:cs="Times New Roman"/>
          <w:sz w:val="24"/>
          <w:szCs w:val="24"/>
        </w:rPr>
        <w:t>Юридические лица, имеющие в собственности (пользовании, аренде) земельный участок, вправе организовать на соответствующем земельном участке площадки для сбора мусора для собственных нужд и осуществлять вывоз ТКО с соблюдением установленных законодательством Российской Федерации требований.</w:t>
      </w:r>
    </w:p>
    <w:p w:rsidR="005C6A35" w:rsidRPr="005C6A35" w:rsidRDefault="005C6A35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A35">
        <w:rPr>
          <w:rFonts w:ascii="Times New Roman" w:hAnsi="Times New Roman" w:cs="Times New Roman"/>
          <w:sz w:val="24"/>
          <w:szCs w:val="24"/>
        </w:rPr>
        <w:t>Размещение и оборудование мест сбора и накопления отходов на своих участках в соответствии с требованием законодательства является обязанностью правообладателей земельных участков.</w:t>
      </w:r>
    </w:p>
    <w:p w:rsidR="003D05FB" w:rsidRPr="003D05FB" w:rsidRDefault="003D05FB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2.28. </w:t>
      </w:r>
      <w:r w:rsidRPr="003D05FB">
        <w:rPr>
          <w:rFonts w:ascii="Times New Roman" w:hAnsi="Times New Roman" w:cs="Times New Roman"/>
          <w:sz w:val="24"/>
          <w:szCs w:val="24"/>
        </w:rPr>
        <w:t>Физические и юридические лица всех организационно-правовых форм, индивидуальные предприниматели, являющиеся правообладателями земельных участков (собственники земельных участков, землепользователи, землевладельцы и арендаторы земельных участков)</w:t>
      </w:r>
      <w:proofErr w:type="gramStart"/>
      <w:r w:rsidRPr="003D05F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D05FB">
        <w:rPr>
          <w:rFonts w:ascii="Times New Roman" w:hAnsi="Times New Roman" w:cs="Times New Roman"/>
          <w:sz w:val="24"/>
          <w:szCs w:val="24"/>
        </w:rPr>
        <w:t>бязаны обеспечить на таких земельных участках проведение мероприятий по борьбе и недопущению распространения борщевика Сосновского с применением одного или нескольких методов:</w:t>
      </w:r>
    </w:p>
    <w:p w:rsidR="003D05FB" w:rsidRPr="003D05FB" w:rsidRDefault="003D05FB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FB">
        <w:rPr>
          <w:rFonts w:ascii="Times New Roman" w:hAnsi="Times New Roman" w:cs="Times New Roman"/>
          <w:sz w:val="24"/>
          <w:szCs w:val="24"/>
        </w:rPr>
        <w:t>- кошение, выкапывание растения корневищем;</w:t>
      </w:r>
    </w:p>
    <w:p w:rsidR="003D05FB" w:rsidRPr="003D05FB" w:rsidRDefault="003D05FB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FB">
        <w:rPr>
          <w:rFonts w:ascii="Times New Roman" w:hAnsi="Times New Roman" w:cs="Times New Roman"/>
          <w:sz w:val="24"/>
          <w:szCs w:val="24"/>
        </w:rPr>
        <w:t>- применение укрывных затеняющих материалов;</w:t>
      </w:r>
    </w:p>
    <w:p w:rsidR="003D05FB" w:rsidRPr="003D05FB" w:rsidRDefault="003D05FB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FB">
        <w:rPr>
          <w:rFonts w:ascii="Times New Roman" w:hAnsi="Times New Roman" w:cs="Times New Roman"/>
          <w:sz w:val="24"/>
          <w:szCs w:val="24"/>
        </w:rPr>
        <w:t>- вспашка и дискование с последующим засевом растениями – рекультивантами;</w:t>
      </w:r>
    </w:p>
    <w:p w:rsidR="003D05FB" w:rsidRPr="003D05FB" w:rsidRDefault="003D05FB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FB">
        <w:rPr>
          <w:rFonts w:ascii="Times New Roman" w:hAnsi="Times New Roman" w:cs="Times New Roman"/>
          <w:sz w:val="24"/>
          <w:szCs w:val="24"/>
        </w:rPr>
        <w:t>- применений гербицидов на основе глифосата.</w:t>
      </w:r>
    </w:p>
    <w:p w:rsidR="008B19F6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6D77" w:rsidRDefault="00EF6D77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6D77" w:rsidRPr="00D7641A" w:rsidRDefault="00EF6D77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D7641A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lastRenderedPageBreak/>
        <w:t>3. СОДЕРЖАНИЕ ТЕРРИТОРИЙ ПОСЕЛЕНИЯ ПРИ СТРОИТЕЛЬСТВЕ,</w:t>
      </w:r>
    </w:p>
    <w:p w:rsidR="008B19F6" w:rsidRPr="00D7641A" w:rsidRDefault="008B19F6" w:rsidP="00EF6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РЕКОНСТРУКЦИИ, КАПИТАЛЬНОМ РЕМОНТЕ ОБЪЕКТОВ</w:t>
      </w:r>
    </w:p>
    <w:p w:rsidR="008B19F6" w:rsidRPr="00D7641A" w:rsidRDefault="008B19F6" w:rsidP="00EF6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8B19F6" w:rsidRPr="00D7641A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3.1. Настоящий раздел регулирует правоотношения, связанные с содержанием строительных площадок, ограждений строительных площадок, путей подъезда к строительным площадкам и территории, предоставленной в установленном порядке под строительство.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3.2. Все строительные площадки должны быть ограждены. Конструкция ограждения должна быть сборно-разборной и удовлетворять следующим требованиям: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высота ограждения строительной площадки не менее 1,6 м, участков производства земляных работ - не менее 1,2 м;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ограждения, примыкающие к местам массового прохода людей, должны иметь высоту не менее 2 м и быть оборудованы сплошным козырьком;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защитный козырек, установленный по верху ограждений, должен полностью перекрывать ширину тротуара;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ширина тротуара со стороны проезжей части должна быть не менее 1,2 м;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козырек должен выдерживать действие снеговой нагрузки, а также нагрузки от падения одиночных мелких предметов;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ограждения должны содержаться в чистом и исправном состоянии, без повреждений и вертикальных отклонений. Повреждения ограждений необходимо устранять в течение суток с момента повреждения;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- на ограждении необходимо устанавливать предупредительные надписи и знаки, в темное время суток проезды и подходы к строительной площадке должны быть освещены.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3.3. В местах перехода через траншеи, ямы, канавы должны устанавливаться переходные мостики в соответствии с установленными требованиями. Повреждения на переходных мостиках должны быть устранены в течение суток с момента повреждения.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3.4. В случае сохранения в зоне строительства зеленых насаждений должны приниматься меры по их защите. При необходимости деревья следует ограждать щитами на высоту 2 м. Застройщик должен выполнять мероприятия по охране и содержанию зеленых насаждений в соответствии с законодательством Российской Федерации, действующими в данной сфере.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3.5. Сбор и вывоз строительного мусора с территории строительной площадки осуществляются путем установки специальных контейнеров и организации вывоза мусора с привлечением специализированной организации, имеющей соответствующую лицензию.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3.6. Запрещается складирование мусора в навал или сжигание его непосредственно на территории стройплощадки.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3.7. Складирование материалов и оборудования следует производить только в пределах строительных площадок, зоны производства работ или в соответствии с утвержденным проектом.</w:t>
      </w:r>
    </w:p>
    <w:p w:rsidR="008B19F6" w:rsidRPr="00D7641A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D7641A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 СОДЕРЖАНИЕ ИНЖЕНЕРНЫХ КОММУНИКАЦИЙ</w:t>
      </w:r>
    </w:p>
    <w:p w:rsidR="008B19F6" w:rsidRPr="00D7641A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7641A">
        <w:rPr>
          <w:rFonts w:ascii="Times New Roman" w:hAnsi="Times New Roman" w:cs="Times New Roman"/>
          <w:sz w:val="24"/>
          <w:szCs w:val="24"/>
        </w:rPr>
        <w:t>Настоящий раздел регулирует правоотношения, связанные с содержанием конструктивных элементов наружных инженерных систем (теплоснабжения, водоснабжения, водоотведения,  электроснабжения всех уровней напряжения), расположенных на (над) поверхности земли, а также зданий (сооружений), связанных с эксплуатацией инженерных систем (подстанции, насосные, распределительные пункты и пр.).</w:t>
      </w:r>
      <w:proofErr w:type="gramEnd"/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4.2. Объекты инженерных систем должны содержаться в исправном состоянии и быть безопасны для других объектов поселения  и находящихся рядом граждан. Эксплуатация объектов инженерных сетей не должна приводить к загрязнению прилегающей территории, нарушению покрытия, герметизации объекта.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4.2.1. Колодцы инженерных коммуникаций, люки должны содержаться в закрытом и исправном состоянии, обеспечивающем безопасное движение транспорта и пешеходов.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lastRenderedPageBreak/>
        <w:t>4.2.2. 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4.2.3. Содержание и ремонт колодцев, камер, других устройств на трассах инженерных коммуникаций в надземном и подземном исполнении обеспечивает их правообладатель. При проседании или провале грунта по трассе инженерных коммуникаций при возникновении внештатных ситуаций на оборудовании, восстановление земельного участка и поврежденных элементов благоустройства обеспечивает правообладатель инженерных коммуникаций за счет собственных средств.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4.3. Эксплуатация объектов инженерных систем не должна приводить к загрязнению окружающей территории вытекающей водой или иными жидкостями. В случае аварийного истечения жидкости утечка должна быть ликвидирована в течение суток с отводом жидкости или ее откачкой. В зимний период к ликвидации образовавшегося в результате утечки обледенения необходимо приступать немедленно. После устранения утечки места обледенения должны быть приведены в безопасное состояние для граждан и транспорта в течение 12 часов.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4.4. Объекты инженерных систем должны иметь опрятный внешний вид.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4.5. Запрещается эксплуатация тепловых сетей с изоляцией волокнистыми материалами или пенополиуретановым покрытием без защитного покровного слоя.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4.6. Запрещается использовать объекты инженерных систем для организации торговли, распития спиртных напитков, для размещения с нарушением установленного порядка рекламы, вывесок, афиш, объявлений, крепления растяжек.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4.7. Запрещается посадка деревьев и кустов, установка стационарных объектов наружной рекламы и информации или объектов внешнего благоустройства над подземными инженерными коммуникациями и в их защитной зоне.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4.8. Запрещается сброс мусора и поверхностных вод всех видов в колодцы инженерных коммуникаций.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4.9. Мостки, оборудованные через воздушный (надземный) трубопровод инженерных сетей, предназначенные для передвижения людей, в случае отсутствия другого пути следования обязаны содержать и обслуживать в надлежащем состоянии правообладатели инженерных сетей.</w:t>
      </w:r>
    </w:p>
    <w:p w:rsidR="008B19F6" w:rsidRDefault="008B19F6" w:rsidP="00EF6D77">
      <w:pPr>
        <w:pStyle w:val="ConsPlusNormal"/>
      </w:pPr>
    </w:p>
    <w:p w:rsidR="008B19F6" w:rsidRPr="00D7641A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 СОДЕРЖАНИЕ ОБЪЕКТОВ НАРУЖНОГО ОСВЕЩЕНИЯ</w:t>
      </w:r>
    </w:p>
    <w:p w:rsidR="008B19F6" w:rsidRPr="00D7641A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5.1. Настоящий раздел регулирует правоотношения, связанные с содержанием конструктивных элементов сетей наружного освещения, а также зданий (сооружений), связанных с эксплуатацией данных сетей (подстанции, распределительные пункты и пр.).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5.2. Сети наружного освещения должны находиться в исправном состоянии, подлежат надлежащей эксплуатации и проведению текущих и капитальных ремонтов.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5.4.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5.5. Запрещается использовать объекты сетей наружного освещения (столбы, щиты, шкафы и пр.) для организации торговли, для размещения с нарушением установленного порядка рекламы, вывесок, афиш, объявлений.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5.6. Высота размещения светильников наружного освещения должна составлять не менее 2,5м.</w:t>
      </w:r>
    </w:p>
    <w:p w:rsidR="008B19F6" w:rsidRPr="00D7641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41A">
        <w:rPr>
          <w:rFonts w:ascii="Times New Roman" w:hAnsi="Times New Roman" w:cs="Times New Roman"/>
          <w:sz w:val="24"/>
          <w:szCs w:val="24"/>
        </w:rPr>
        <w:t>5.7. Включение и выключение наружного освещения производится по утвержденному администрацией Поселения графику.</w:t>
      </w:r>
    </w:p>
    <w:p w:rsidR="008B19F6" w:rsidRDefault="008B19F6" w:rsidP="00EF6D77">
      <w:pPr>
        <w:pStyle w:val="ConsPlusNormal"/>
      </w:pPr>
    </w:p>
    <w:p w:rsidR="008B19F6" w:rsidRPr="00A32330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 СОДЕРЖАНИЕ И РЕМОНТ ДОРОГ</w:t>
      </w:r>
    </w:p>
    <w:p w:rsidR="008B19F6" w:rsidRPr="00A32330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6.1. Данный раздел регулирует правоотношения, связанные с содержанием и эксплуатацией автомобильных дорог общего пользования, расположенных в границах Поселения и улично-дорожной сети Поселения.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 xml:space="preserve">Автомобильными дорогами общего пользования в настоящих правилах являются </w:t>
      </w:r>
      <w:r w:rsidRPr="00A32330">
        <w:rPr>
          <w:rFonts w:ascii="Times New Roman" w:hAnsi="Times New Roman" w:cs="Times New Roman"/>
          <w:sz w:val="24"/>
          <w:szCs w:val="24"/>
        </w:rPr>
        <w:lastRenderedPageBreak/>
        <w:t>автомобильные дороги общего пользования местного значения, находящиеся в границах Поселения, и автомобильные дороги общего пользования федерального и регионального значения (далее - дорога).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Улично-дорожной сетью в настоящих правилах являются дороги общего пользования расположенные в зоне жилой застройки (улицы, проезды, набережные, переулки).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6.2. Содержание и ремонт дорог общего пользования, федерального, регионального, частного значения, подъездов к предприятиям и учреждениям и организациям любых форм собственности обеспечивают правообладатели данных дорог, предприятий, учреждений, организаций</w:t>
      </w:r>
      <w:proofErr w:type="gramStart"/>
      <w:r w:rsidRPr="00A323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32330">
        <w:rPr>
          <w:rFonts w:ascii="Times New Roman" w:hAnsi="Times New Roman" w:cs="Times New Roman"/>
          <w:sz w:val="24"/>
          <w:szCs w:val="24"/>
        </w:rPr>
        <w:t>равообладатели объектов недвижимости, на территории которых расположены предприятие, учреждение, организация.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6.3. При производстве работ по содержанию и ремонту дорог должно обеспечиваться движение транспорта и пешеходов.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6.5. Запрещается использовать дорогу и проезды для складирования грунта, мусора, строительных и прочих материалов, если это не связано с ремонтом дорог. Запрещается организовывать на дорогах и проездах автостоянки, кроме специально отведенных мест, устанавливать гаражи и тенты типа "ракушка", устанавливать аттракционы, временные торговые точки и кафе, рекламные конструкции.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6.6. Запрещается использовать проезжую часть дорог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862">
        <w:rPr>
          <w:rFonts w:ascii="Times New Roman" w:hAnsi="Times New Roman" w:cs="Times New Roman"/>
          <w:color w:val="1F497D" w:themeColor="text2"/>
          <w:sz w:val="24"/>
          <w:szCs w:val="24"/>
        </w:rPr>
        <w:t>обочин</w:t>
      </w:r>
      <w:r w:rsidRPr="00A32330">
        <w:rPr>
          <w:rFonts w:ascii="Times New Roman" w:hAnsi="Times New Roman" w:cs="Times New Roman"/>
          <w:sz w:val="24"/>
          <w:szCs w:val="24"/>
        </w:rPr>
        <w:t xml:space="preserve"> и проездов для хранения личного автотранспорта.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6.7. На дорогах и проездах запрещается производить мойку и чистку автотранспортных средств, осуществлять слив отработанных горюче-смазочных и иных жидкостей.</w:t>
      </w:r>
    </w:p>
    <w:p w:rsidR="008B19F6" w:rsidRPr="00A32330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6.9. Запрещается разжигать костры на дорогах, проездах и тротуарных дорожках.</w:t>
      </w:r>
    </w:p>
    <w:p w:rsid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30">
        <w:rPr>
          <w:rFonts w:ascii="Times New Roman" w:hAnsi="Times New Roman" w:cs="Times New Roman"/>
          <w:sz w:val="24"/>
          <w:szCs w:val="24"/>
        </w:rPr>
        <w:t>6.10. С целью сохранения дорожных покрытий, в том числе на дворовых территориях, запрещается: подвоз груза волоком, перегон по улицам населенных пунктов, имеющих твердое покрытие, транспортных средств на гусеничном ходу.</w:t>
      </w:r>
    </w:p>
    <w:p w:rsidR="008B19F6" w:rsidRPr="009307B5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B5">
        <w:rPr>
          <w:rFonts w:ascii="Times New Roman" w:hAnsi="Times New Roman" w:cs="Times New Roman"/>
          <w:sz w:val="24"/>
          <w:szCs w:val="24"/>
        </w:rPr>
        <w:t>6.11. Запрещается на дорогах, проездах и на обочинах дорог устанавливать любые временные или постоянные ограждающие или иные сооружения.</w:t>
      </w:r>
    </w:p>
    <w:p w:rsidR="008B19F6" w:rsidRPr="00F56962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F56962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 ВРЕМЕННЫЕ СООРУЖЕНИЯ НЕСТАЦИОНАРНОЙ ТОРГОВОЙ СЕТИ</w:t>
      </w:r>
    </w:p>
    <w:p w:rsidR="008B19F6" w:rsidRPr="00F56962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7.1. Объекты нестационарной торговой сети размещаются в соответствии со схемой размещения нестационарных торговых объект</w:t>
      </w:r>
      <w:r w:rsidR="00397FB2">
        <w:rPr>
          <w:rFonts w:ascii="Times New Roman" w:hAnsi="Times New Roman" w:cs="Times New Roman"/>
          <w:sz w:val="24"/>
          <w:szCs w:val="24"/>
        </w:rPr>
        <w:t xml:space="preserve">ов, </w:t>
      </w:r>
      <w:r w:rsidRPr="00F56962">
        <w:rPr>
          <w:rFonts w:ascii="Times New Roman" w:hAnsi="Times New Roman" w:cs="Times New Roman"/>
          <w:sz w:val="24"/>
          <w:szCs w:val="24"/>
        </w:rPr>
        <w:t>на основании  договора на право размещения нестационарного торгового объекта.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7.2. До получения разрешения на установку нестационарного торгового объекта собственники нестационарных объектов оформляют документы на право пользования земельным участком или на право размещения нестационарного торгового объекта.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7.3. Собственники нестационарных торговых объектов обязаны обеспечить благоустройство и чистоту прилегающих территорий по периметру объекта не менее 5 метров.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7.4. Запрещается: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- производить выкладку, устанавливать столы, полки, витрины на территориях, прилегающих к организациям торговли и общественного питания: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- осуществлять выносную торговлю, размещать товар, запасы твердых и бытовых отходов, складировать тару, производить выкладку, устанавливать столы, полки, витрины, киоски и иные нестационарные объекты на газонах и тротуарах;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- возводить к нестационарным объектам навесы, козырьки, не предусмотренные проектной документацией;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- осуществлять выносную торговлю с лотков, палаток, автомашин, автомашин, устанавливать палатки, лотки, киоски, комплексы нестационарной торговли, не относящиеся к недвижимости, в местах, не определенных в схеме размещения нестационарных торговых объектов, утвержденной постановлением администрации Поселения;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 xml:space="preserve">- устанавливать индивидуальные металлические и сборные железобетонные гаражи, индивидуальные погреба, хозяйственные постройки, объекты общественного питания, бытового обслуживания, право </w:t>
      </w:r>
      <w:proofErr w:type="gramStart"/>
      <w:r w:rsidRPr="00F5696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F56962">
        <w:rPr>
          <w:rFonts w:ascii="Times New Roman" w:hAnsi="Times New Roman" w:cs="Times New Roman"/>
          <w:sz w:val="24"/>
          <w:szCs w:val="24"/>
        </w:rPr>
        <w:t xml:space="preserve"> на которые не подлежит государственной регистрации в установленном законом порядке, на земельных участках, находящихся в муниципальной собственности, на земельных участках, государственная собственность на </w:t>
      </w:r>
      <w:r w:rsidRPr="00F56962">
        <w:rPr>
          <w:rFonts w:ascii="Times New Roman" w:hAnsi="Times New Roman" w:cs="Times New Roman"/>
          <w:sz w:val="24"/>
          <w:szCs w:val="24"/>
        </w:rPr>
        <w:lastRenderedPageBreak/>
        <w:t>которые не разграничена, в случае отсутствия договора аренды земельного участка или на право размещения нестационарного торгового объекта.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7.5. Нестационарные объекты должны устанавливаться на твердые виды покрытия, оснащаться наружным осветительным оборудованием (при работе объекта в темное время суток), урнами для мусора.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7.6. Собственники нестационарных объектов либо уполномоченные ими лица обязаны обеспечить постоянный уход за их внешним видом согласно настоящим Правилам: содержать в чистоте, красить и устранять повреждения на вывесках, конструктивных элементах.</w:t>
      </w:r>
    </w:p>
    <w:p w:rsidR="008B19F6" w:rsidRPr="00F56962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F56962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8. ПАМЯТНЫЕ СООРУЖЕНИЯ</w:t>
      </w:r>
    </w:p>
    <w:p w:rsidR="008B19F6" w:rsidRPr="00F56962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8.1. Памятники (обелиски, стелы, монументальные скульптуры), памятные доски, посвященные историческим событиям, жизни выдающихся людей, устанавливаются на территориях общего пользования или зданиях по решению органов местного самоуправления.</w:t>
      </w:r>
    </w:p>
    <w:p w:rsidR="00D27FE3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 xml:space="preserve">8.2. Знаки охраны памятников истории, культуры и природы устанавливаются </w:t>
      </w:r>
      <w:proofErr w:type="gramStart"/>
      <w:r w:rsidRPr="00F5696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B19F6" w:rsidRPr="00F56962" w:rsidRDefault="008B19F6" w:rsidP="00EF6D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962">
        <w:rPr>
          <w:rFonts w:ascii="Times New Roman" w:hAnsi="Times New Roman" w:cs="Times New Roman"/>
          <w:sz w:val="24"/>
          <w:szCs w:val="24"/>
        </w:rPr>
        <w:t>территориях, зданиях, сооружениях, объектах природы, признанных Правительством Российской Федерации, Правительством Республики Коми или органами местного самоуправления памятниками истории, культуры, особо охраняемыми территориями, памятниками природы федерального, республиканского или местного значения.</w:t>
      </w:r>
      <w:proofErr w:type="gramEnd"/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граждан и юридических лиц, осуществляется с согласия собственников (владельцев) недвижимости, а в спорных случаях по решению суда.</w:t>
      </w:r>
    </w:p>
    <w:p w:rsidR="008B19F6" w:rsidRPr="00F56962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8.3. В случае</w:t>
      </w:r>
      <w:proofErr w:type="gramStart"/>
      <w:r w:rsidRPr="00F569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6962">
        <w:rPr>
          <w:rFonts w:ascii="Times New Roman" w:hAnsi="Times New Roman" w:cs="Times New Roman"/>
          <w:sz w:val="24"/>
          <w:szCs w:val="24"/>
        </w:rPr>
        <w:t xml:space="preserve"> если объект собственности является памятником истории и культуры, необходимо также согласование с соответствующим уполномоченным органом.</w:t>
      </w:r>
    </w:p>
    <w:p w:rsid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>Указанные произведения не должны противоречить условиям использования территории, оговоренным в градостроительном паспорте земельного участка, и должны соответствовать требованиям строительных норм и правил.</w:t>
      </w:r>
    </w:p>
    <w:p w:rsidR="005C6A35" w:rsidRDefault="005C6A35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5D1" w:rsidRPr="002C55D1" w:rsidRDefault="002C55D1" w:rsidP="00EF6D77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2C55D1">
        <w:rPr>
          <w:rFonts w:ascii="Times New Roman" w:hAnsi="Times New Roman" w:cs="Times New Roman"/>
          <w:caps/>
          <w:sz w:val="24"/>
          <w:szCs w:val="24"/>
        </w:rPr>
        <w:t>9. Размещение и содержание мест (площадок) накопления отходов</w:t>
      </w:r>
    </w:p>
    <w:p w:rsidR="00EF6D77" w:rsidRDefault="00EF6D77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 xml:space="preserve">Места (площадки) накопления отходов </w:t>
      </w:r>
      <w:proofErr w:type="gramStart"/>
      <w:r w:rsidRPr="002C55D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C55D1">
        <w:rPr>
          <w:rFonts w:ascii="Times New Roman" w:hAnsi="Times New Roman" w:cs="Times New Roman"/>
          <w:sz w:val="24"/>
          <w:szCs w:val="24"/>
        </w:rPr>
        <w:t>то специально оборудованные места для установки контейнеров, предназначенных для сбора твердых коммунальных отходов (ТКО). Требования к контейнерным площадкам: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1) Размещение площадок должно учитывать концепцию обращения с ТКО, действующую в муниципальном образовании, не допускать разлета мусора по территории. Площадки должны быть эстетически выполнены. Наличие площадок следует предусматривать в составе территорий и участков любого функционального назначения, где могут накапливаться ТКО, в соответствии с требованиями государственных санитарно-эпидемиологических правил, гигиенических нормативов и удобства для образователей отходов. 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2C55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55D1">
        <w:rPr>
          <w:rFonts w:ascii="Times New Roman" w:hAnsi="Times New Roman" w:cs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В исключительных случаях, в районах сложившейся застройки, где нет возможности соблюдения установленных разрывов </w:t>
      </w:r>
      <w:proofErr w:type="gramStart"/>
      <w:r w:rsidRPr="002C55D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контейнерных площадок, эти расстояния устанавливаются комиссией. При отсутствии возможности оборудования контейнерной площадки для установки контейнеров (расстояние до жилых домов менее 20 метров, отсутствие подъездных путей и т.п.) допускается аренда контейнерной площадки под установку контейнеров по договору с организацией (предприятием), в ведении которой она находится.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Запрещается устанавливать контейнеры и бункеры для сбора ТКО на проезжей части дорог, тротуарах.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 xml:space="preserve">Площадки для сбора крупногабаритных отходов целесообразно располагать рядом с </w:t>
      </w:r>
      <w:r w:rsidRPr="002C55D1">
        <w:rPr>
          <w:rFonts w:ascii="Times New Roman" w:hAnsi="Times New Roman" w:cs="Times New Roman"/>
          <w:sz w:val="24"/>
          <w:szCs w:val="24"/>
        </w:rPr>
        <w:lastRenderedPageBreak/>
        <w:t>площадками для сбора ТКО. Площадки для сбора крупногабаритных отходов должны иметь твердое покрытие.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2)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контейнеров, работы навесного оборудования и наличия разворотных площадок (12 м x 12 м). Следует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располагают в зоне затенения (прилегающей застройкой, навесами или посадками зеленых насаждений).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3) Размер площадки диктуется ее задачами, габаритами и количеством контейнеров, используемых для сбора отходов, но не более предусмотренных санитарно- эпидемиологическими требованиями.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4) Целесообразно площадку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2C55D1" w:rsidRPr="002C55D1" w:rsidRDefault="002C55D1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5D1">
        <w:rPr>
          <w:rFonts w:ascii="Times New Roman" w:hAnsi="Times New Roman" w:cs="Times New Roman"/>
          <w:sz w:val="24"/>
          <w:szCs w:val="24"/>
        </w:rPr>
        <w:t>5) Ответственность за техническое и санитарное состояние контейнеров-сборников несет специализированное предприятие по уборке или другая привлеченная к этой работе организация.</w:t>
      </w:r>
    </w:p>
    <w:p w:rsidR="008B19F6" w:rsidRPr="00F56962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F56962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962">
        <w:rPr>
          <w:rFonts w:ascii="Times New Roman" w:hAnsi="Times New Roman" w:cs="Times New Roman"/>
          <w:sz w:val="24"/>
          <w:szCs w:val="24"/>
        </w:rPr>
        <w:t xml:space="preserve">10. </w:t>
      </w:r>
      <w:r w:rsidR="00E0726F" w:rsidRPr="00E0726F">
        <w:rPr>
          <w:rFonts w:ascii="Times New Roman" w:hAnsi="Times New Roman" w:cs="Times New Roman"/>
          <w:caps/>
          <w:sz w:val="24"/>
          <w:szCs w:val="24"/>
        </w:rPr>
        <w:t>Размещение и содержание площадок для выгула животных</w:t>
      </w:r>
    </w:p>
    <w:p w:rsidR="00EF6D77" w:rsidRDefault="00EF6D77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9F6" w:rsidRPr="00B30DD7" w:rsidRDefault="00B30DD7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sz w:val="24"/>
          <w:szCs w:val="24"/>
        </w:rPr>
        <w:t>Выгул домашних животных производится на специально отведенных постановлением администрации сельского поселения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B30DD7">
        <w:rPr>
          <w:rFonts w:ascii="Times New Roman" w:hAnsi="Times New Roman" w:cs="Times New Roman"/>
          <w:sz w:val="24"/>
          <w:szCs w:val="24"/>
        </w:rPr>
        <w:t>» местах.</w:t>
      </w:r>
    </w:p>
    <w:p w:rsidR="00B30DD7" w:rsidRDefault="00B30DD7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19F6" w:rsidRPr="00577B5F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11. ПРАЗДНИЧНОЕ ОФОРМЛЕНИЕ</w:t>
      </w:r>
    </w:p>
    <w:p w:rsidR="008B19F6" w:rsidRPr="00577B5F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77B5F">
        <w:rPr>
          <w:rFonts w:ascii="Times New Roman" w:hAnsi="Times New Roman" w:cs="Times New Roman"/>
          <w:sz w:val="24"/>
          <w:szCs w:val="24"/>
        </w:rPr>
        <w:t>.1. Праздничное оформление населенных пунктов поселения выполняется в целях создания высокохудожественной среды на период проведения государственных праздников, мероприятий, связанных со знаменательными событиями.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Праздничное оформление включает размещение национальных флагов, аншлагов, гирлянд, панно, установку декоративных элементов и композиций, стендов, трибун, эстрад, малых архитектурных форм, биотуалетов в местах массового скопления населения, а также праздничной иллюминации.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77B5F">
        <w:rPr>
          <w:rFonts w:ascii="Times New Roman" w:hAnsi="Times New Roman" w:cs="Times New Roman"/>
          <w:sz w:val="24"/>
          <w:szCs w:val="24"/>
        </w:rPr>
        <w:t>.2. Концепция праздничного оформления определяется программой мероприятий и схемой размещения объектов и элементов праздничного оформления. План праздничных мероприятий утверждается постановлением администрации Поселения.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В концепции праздничного оформления выделяется обязательная часть, в которой определяются места размещения и требования к установке государственных символов (герба, знамени), атрибутов, связанных с конкретным праздником.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77B5F">
        <w:rPr>
          <w:rFonts w:ascii="Times New Roman" w:hAnsi="Times New Roman" w:cs="Times New Roman"/>
          <w:sz w:val="24"/>
          <w:szCs w:val="24"/>
        </w:rPr>
        <w:t>.3.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77B5F">
        <w:rPr>
          <w:rFonts w:ascii="Times New Roman" w:hAnsi="Times New Roman" w:cs="Times New Roman"/>
          <w:sz w:val="24"/>
          <w:szCs w:val="24"/>
        </w:rPr>
        <w:t>.4. Информация о времени проведения и программ праздничных мероприятий доводится до сведения населения через средства массовой информации.</w:t>
      </w:r>
    </w:p>
    <w:p w:rsidR="008B19F6" w:rsidRPr="00577B5F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577B5F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12. ПОРЯДОК СБОРА, УДАЛЕНИЯ И РАЗМЕЩЕНИЯ ОТХОДОВ</w:t>
      </w:r>
    </w:p>
    <w:p w:rsidR="008B19F6" w:rsidRPr="00577B5F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12.1. Дорожный смет и снег, образующийся при уборке улиц и дворов, а также растительные остатки (скошенная трава, ветки и т.п.), образующиеся при проведении работ по уходу за зелеными насаждениями, вывозятся на площадки, отведенные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 (полигон временного хранения</w:t>
      </w:r>
      <w:r w:rsidRPr="00577B5F">
        <w:rPr>
          <w:rFonts w:ascii="Times New Roman" w:hAnsi="Times New Roman" w:cs="Times New Roman"/>
          <w:sz w:val="24"/>
          <w:szCs w:val="24"/>
        </w:rPr>
        <w:t xml:space="preserve"> ТКО, полигон складирования снега, полигон строительного мусора).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12.2. Категорически запрещается сжигание отходов и растительных остатков на территории населенных пунктов поселения вне специализированных установок по сжиганию отходов.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 xml:space="preserve">12.3. Сбор и временное хранение строительных отходов, образующихся в результате </w:t>
      </w:r>
      <w:r w:rsidRPr="00577B5F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или реконструкции объектов, производится согласно разделу проектов "Организация строительства". Вывоз отходов производится </w:t>
      </w:r>
      <w:proofErr w:type="gramStart"/>
      <w:r w:rsidRPr="00577B5F">
        <w:rPr>
          <w:rFonts w:ascii="Times New Roman" w:hAnsi="Times New Roman" w:cs="Times New Roman"/>
          <w:sz w:val="24"/>
          <w:szCs w:val="24"/>
        </w:rPr>
        <w:t>на основании договора с организацией на полигон строительного мусора с подтверждением факта размещения мусора на полигоне</w:t>
      </w:r>
      <w:proofErr w:type="gramEnd"/>
      <w:r w:rsidRPr="00577B5F">
        <w:rPr>
          <w:rFonts w:ascii="Times New Roman" w:hAnsi="Times New Roman" w:cs="Times New Roman"/>
          <w:sz w:val="24"/>
          <w:szCs w:val="24"/>
        </w:rPr>
        <w:t xml:space="preserve"> строительного мусора.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 xml:space="preserve">12.4. </w:t>
      </w:r>
      <w:proofErr w:type="gramStart"/>
      <w:r w:rsidRPr="00577B5F">
        <w:rPr>
          <w:rFonts w:ascii="Times New Roman" w:hAnsi="Times New Roman" w:cs="Times New Roman"/>
          <w:sz w:val="24"/>
          <w:szCs w:val="24"/>
        </w:rPr>
        <w:t>При производстве работ на объектах ремонта и реконструкции без отведения строительной площадки допускается сбор строительных отходов в специальные емкости или мешки на улице около объекта ремонта и реконструкции при условии вывоза мусора из специальных емкостей - по мере накопления или при складировании в мешках - ежедневного вывоза мусора владельцем объекта по договору с организациями или самостоятельно на полигон строительного мусора с подтверждением</w:t>
      </w:r>
      <w:proofErr w:type="gramEnd"/>
      <w:r w:rsidRPr="00577B5F">
        <w:rPr>
          <w:rFonts w:ascii="Times New Roman" w:hAnsi="Times New Roman" w:cs="Times New Roman"/>
          <w:sz w:val="24"/>
          <w:szCs w:val="24"/>
        </w:rPr>
        <w:t xml:space="preserve"> факта размещения мусора на свалке строительного мусора.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B5F">
        <w:rPr>
          <w:rFonts w:ascii="Times New Roman" w:hAnsi="Times New Roman" w:cs="Times New Roman"/>
          <w:sz w:val="24"/>
          <w:szCs w:val="24"/>
        </w:rPr>
        <w:t>12.5. Сбор, удаление и размещение твердых коммунальных отходов осуществляется в соответствие с законодательством Российской Федерации и Республики Коми, регулирующим вопросы обращения с твердыми коммунальными отходами.</w:t>
      </w:r>
    </w:p>
    <w:p w:rsidR="008B19F6" w:rsidRDefault="008B19F6" w:rsidP="00EF6D77">
      <w:pPr>
        <w:pStyle w:val="ConsPlusNormal"/>
      </w:pPr>
    </w:p>
    <w:p w:rsidR="008B19F6" w:rsidRPr="00577B5F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77B5F">
        <w:rPr>
          <w:rFonts w:ascii="Times New Roman" w:hAnsi="Times New Roman" w:cs="Times New Roman"/>
          <w:sz w:val="24"/>
          <w:szCs w:val="24"/>
        </w:rPr>
        <w:t>. СБОР, УТИЛИЗАЦИЯ И УНИЧТОЖЕНИЕ БИОЛОГИЧЕСКИХ ОТХОДОВ</w:t>
      </w:r>
    </w:p>
    <w:p w:rsidR="008B19F6" w:rsidRPr="00577B5F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77B5F">
        <w:rPr>
          <w:rFonts w:ascii="Times New Roman" w:hAnsi="Times New Roman" w:cs="Times New Roman"/>
          <w:sz w:val="24"/>
          <w:szCs w:val="24"/>
        </w:rPr>
        <w:t>.1. Обязанность по доставке биологических отходов для переработки или захоронения (сжигания) возлагается на владельца (руководителя) фермерского,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77B5F">
        <w:rPr>
          <w:rFonts w:ascii="Times New Roman" w:hAnsi="Times New Roman" w:cs="Times New Roman"/>
          <w:sz w:val="24"/>
          <w:szCs w:val="24"/>
        </w:rPr>
        <w:t>.2. Биологические отходы обезвреживают в биотермических ямах, уничтожают сжиганием в специально отведенных местах.</w:t>
      </w: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77B5F">
        <w:rPr>
          <w:rFonts w:ascii="Times New Roman" w:hAnsi="Times New Roman" w:cs="Times New Roman"/>
          <w:sz w:val="24"/>
          <w:szCs w:val="24"/>
        </w:rPr>
        <w:t xml:space="preserve">.3. Категорически запрещается сброс биологических отходов в бытовые мусорные контейнеры, системы канализации и вывоз их на </w:t>
      </w:r>
      <w:proofErr w:type="gramStart"/>
      <w:r w:rsidRPr="00577B5F">
        <w:rPr>
          <w:rFonts w:ascii="Times New Roman" w:hAnsi="Times New Roman" w:cs="Times New Roman"/>
          <w:sz w:val="24"/>
          <w:szCs w:val="24"/>
        </w:rPr>
        <w:t>свалки</w:t>
      </w:r>
      <w:proofErr w:type="gramEnd"/>
      <w:r w:rsidRPr="00577B5F">
        <w:rPr>
          <w:rFonts w:ascii="Times New Roman" w:hAnsi="Times New Roman" w:cs="Times New Roman"/>
          <w:sz w:val="24"/>
          <w:szCs w:val="24"/>
        </w:rPr>
        <w:t xml:space="preserve"> и полигоны для захоронения.</w:t>
      </w:r>
    </w:p>
    <w:p w:rsidR="008B19F6" w:rsidRDefault="008B19F6" w:rsidP="00EF6D77">
      <w:pPr>
        <w:pStyle w:val="ConsPlusNormal"/>
      </w:pPr>
    </w:p>
    <w:p w:rsidR="008B19F6" w:rsidRPr="00577B5F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77B5F">
        <w:rPr>
          <w:rFonts w:ascii="Times New Roman" w:hAnsi="Times New Roman" w:cs="Times New Roman"/>
          <w:sz w:val="24"/>
          <w:szCs w:val="24"/>
        </w:rPr>
        <w:t>. НАРУЖНАЯ РЕКЛАМА</w:t>
      </w:r>
    </w:p>
    <w:p w:rsidR="008B19F6" w:rsidRPr="00577B5F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577B5F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B5F">
        <w:rPr>
          <w:rFonts w:ascii="Times New Roman" w:hAnsi="Times New Roman" w:cs="Times New Roman"/>
          <w:sz w:val="24"/>
          <w:szCs w:val="24"/>
        </w:rPr>
        <w:t>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рекламнойконструкции</w:t>
      </w:r>
      <w:proofErr w:type="gramEnd"/>
      <w:r w:rsidRPr="00577B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77B5F">
        <w:rPr>
          <w:rFonts w:ascii="Times New Roman" w:hAnsi="Times New Roman" w:cs="Times New Roman"/>
          <w:sz w:val="24"/>
          <w:szCs w:val="24"/>
        </w:rPr>
        <w:t xml:space="preserve">являющимся рекламораспространителем, с соблюдением требований Федерального </w:t>
      </w:r>
      <w:hyperlink r:id="rId40" w:history="1">
        <w:r w:rsidRPr="00577B5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77B5F">
        <w:rPr>
          <w:rFonts w:ascii="Times New Roman" w:hAnsi="Times New Roman" w:cs="Times New Roman"/>
          <w:sz w:val="24"/>
          <w:szCs w:val="24"/>
        </w:rPr>
        <w:t xml:space="preserve"> от 13.03.2006 N 38-ФЗ "О рекламе" и иными нормативными актами.</w:t>
      </w:r>
      <w:proofErr w:type="gramEnd"/>
    </w:p>
    <w:p w:rsidR="008B19F6" w:rsidRDefault="008B19F6" w:rsidP="00EF6D77">
      <w:pPr>
        <w:pStyle w:val="ConsPlusNormal"/>
      </w:pPr>
    </w:p>
    <w:p w:rsidR="008B19F6" w:rsidRPr="0001401C" w:rsidRDefault="008B19F6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 ПОРЯДОК И МЕХАНИЗМЫ ОБЩЕСТВЕННОГО УЧАСТИЯ</w:t>
      </w:r>
    </w:p>
    <w:p w:rsidR="008B19F6" w:rsidRPr="0001401C" w:rsidRDefault="008B19F6" w:rsidP="00EF6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В ПРОЦЕССЕ БЛАГОУСТРОЙСТВА</w:t>
      </w:r>
    </w:p>
    <w:p w:rsidR="008B19F6" w:rsidRPr="0001401C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15.1. Все решения, касающиеся благоустройства и развития населенных пунктов поселения, принимаются на общественных слушаниях, с учетом мнения жителей соответствующих территорий и иных заинтересованных лиц.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15.2. Формы общественного участия.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15.2.1.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2) участие в разработке проекта, обсуждение решений с архитекторами, проектировщиками и другими профильными специалистами;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3)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 xml:space="preserve">4) осуществление общественного контроля над процессом реализации проекта </w:t>
      </w:r>
      <w:r w:rsidRPr="0001401C">
        <w:rPr>
          <w:rFonts w:ascii="Times New Roman" w:hAnsi="Times New Roman" w:cs="Times New Roman"/>
          <w:sz w:val="24"/>
          <w:szCs w:val="24"/>
        </w:rPr>
        <w:lastRenderedPageBreak/>
        <w:t>благоустройства территории;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5) осуществление общественного контроля над процессом эксплуатации территории.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15.2.2. При реализации проектов следует информировать общественность о планирующихся изменениях и возможности участия в этом процессе.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15.2.3. Информирование осуществляется путем: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1) размещения на официальном сайте администрации Поселения с публикацией фото, видео и текстовых отчетов по итогам проведения общественных обсуждений;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2) работы с местными средствами массовой информации, охватывающими широкий круг жителей разных возрастных групп и потенциальные аудитории проекта;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3) 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территории);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4) индивидуальных приглашений участников встречи лично, по электронной почте или по телефону;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 xml:space="preserve">5)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На стендах размещается информация </w:t>
      </w:r>
      <w:proofErr w:type="gramStart"/>
      <w:r w:rsidRPr="000140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401C">
        <w:rPr>
          <w:rFonts w:ascii="Times New Roman" w:hAnsi="Times New Roman" w:cs="Times New Roman"/>
          <w:sz w:val="24"/>
          <w:szCs w:val="24"/>
        </w:rPr>
        <w:t xml:space="preserve"> всех этапах процесса проектирования и отчетах по итогам проведения общественных обсуждений.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</w:t>
      </w:r>
      <w:r w:rsidR="00D96853">
        <w:rPr>
          <w:rFonts w:ascii="Times New Roman" w:hAnsi="Times New Roman" w:cs="Times New Roman"/>
          <w:sz w:val="24"/>
          <w:szCs w:val="24"/>
        </w:rPr>
        <w:t>5</w:t>
      </w:r>
      <w:r w:rsidRPr="0001401C">
        <w:rPr>
          <w:rFonts w:ascii="Times New Roman" w:hAnsi="Times New Roman" w:cs="Times New Roman"/>
          <w:sz w:val="24"/>
          <w:szCs w:val="24"/>
        </w:rPr>
        <w:t>.3. При организации общественного участия граждан, организаций в обсуждении проектов благоустройства территорий используются анкетирование, опросы, проведение общественных обсуждений, проведение оценки эксплуатации территории и пр.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15.4.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15.5. Общественный контроль является одним из механизмов общественного участия.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15.6. На территории Поселения общественный контроль в области благоустройства осуществляет Общественная комиссия.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15.7.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 посредством: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1) создания и предоставления разного рода услуг и сервисов для посетителей общественных пространств;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2) приведения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3) строительства, реконструкции, реставрации объектов недвижимости;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4) производства или размещения элементов благоустройства;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5) комплексного благоустройства отдельных территорий, прилегающих к территориям, благоустраиваемым за счет средств муниципального образования;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6) организации мероприятий, обеспечивающих приток посетителей на создаваемые общественные пространства;</w:t>
      </w:r>
    </w:p>
    <w:p w:rsidR="008B19F6" w:rsidRPr="0001401C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7) организации уборки благоустроенных территорий, предоставления сре</w:t>
      </w:r>
      <w:proofErr w:type="gramStart"/>
      <w:r w:rsidRPr="0001401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1401C">
        <w:rPr>
          <w:rFonts w:ascii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8B19F6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1C">
        <w:rPr>
          <w:rFonts w:ascii="Times New Roman" w:hAnsi="Times New Roman" w:cs="Times New Roman"/>
          <w:sz w:val="24"/>
          <w:szCs w:val="24"/>
        </w:rPr>
        <w:t>15.</w:t>
      </w:r>
      <w:r w:rsidR="00D96853">
        <w:rPr>
          <w:rFonts w:ascii="Times New Roman" w:hAnsi="Times New Roman" w:cs="Times New Roman"/>
          <w:sz w:val="24"/>
          <w:szCs w:val="24"/>
        </w:rPr>
        <w:t>8</w:t>
      </w:r>
      <w:r w:rsidRPr="0001401C">
        <w:rPr>
          <w:rFonts w:ascii="Times New Roman" w:hAnsi="Times New Roman" w:cs="Times New Roman"/>
          <w:sz w:val="24"/>
          <w:szCs w:val="24"/>
        </w:rPr>
        <w:t>. В реализации комплексных проектов благоустройства принимают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53" w:rsidRPr="00D96853" w:rsidRDefault="00D96853" w:rsidP="00EF6D77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6853">
        <w:rPr>
          <w:rFonts w:ascii="Times New Roman" w:hAnsi="Times New Roman" w:cs="Times New Roman"/>
          <w:caps/>
          <w:sz w:val="24"/>
          <w:szCs w:val="24"/>
        </w:rPr>
        <w:t>16. Требования к детским площадкам</w:t>
      </w:r>
    </w:p>
    <w:p w:rsidR="00EF6D77" w:rsidRDefault="00EF6D77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16.1. Детские площадки следует организовывать в виде отдельных площадок для разных возрастных групп: преддошкольного (до 3 лет), дошкольного (до 7 лет), младшего и среднего школьного возраста (7 - 12 лет) или как комплексные игровые площадки с зонированием по возрастным интересам. Для детей и подростков (12 - 16 лет) требуется организация спортивно-игровых комплексов и оборудование специальных мест для катания на самокатах, роликовых досках и коньках.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lastRenderedPageBreak/>
        <w:t>16.2.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D96853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D96853">
        <w:rPr>
          <w:rFonts w:ascii="Times New Roman" w:hAnsi="Times New Roman" w:cs="Times New Roman"/>
          <w:sz w:val="24"/>
          <w:szCs w:val="24"/>
        </w:rPr>
        <w:t>едует принимать согласно СанПиН, площадок мусоросборников - 15 м, отстойно-разворотных площадок на конечных остановках маршрутов пассажирского транспорта - не менее 50 м.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16.3.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16.4.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16.5. 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требуется оборудовать твердыми видами покрытия или фундаментом. При травяном покрытии площадок необходимо предусматривать пешеходные дорожки к оборудованию с твердым, мягким или комбинированным видами покрытия.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16.6. Для сопряжения поверхностей площадки и газона следует применять садовые бортовые камни со скошенными или закругленными краями.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16.7. Детские площадки необходимо озеленять посадками деревьев и кустарника. На площадках дошкольного возраста запрещено применение видов растений с колючками. На всех видах детских площадок запрещено применение растений с ядовитыми плодами.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16.8. Размещение игрового оборудования следует проектировать с учетом нормативных параметров безопасности. Площадки спортивно-игровых комплексов должны быть оборудованы стендом с правилами поведения на площадке и пользования спортивно-игровым оборудованием.</w:t>
      </w:r>
    </w:p>
    <w:p w:rsid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16.9. Осветительное оборудование должно функционировать в режиме освещения территории, на которой расположена площадка. Осветительное оборудование должно размещаться на высоте менее 2,5 м.</w:t>
      </w:r>
    </w:p>
    <w:p w:rsid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53" w:rsidRPr="00D96853" w:rsidRDefault="00D96853" w:rsidP="00EF6D77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6853">
        <w:rPr>
          <w:rFonts w:ascii="Times New Roman" w:hAnsi="Times New Roman" w:cs="Times New Roman"/>
          <w:caps/>
          <w:sz w:val="24"/>
          <w:szCs w:val="24"/>
        </w:rPr>
        <w:t>17. Требования к площадкам отдыха и досуга</w:t>
      </w:r>
    </w:p>
    <w:p w:rsidR="00EF6D77" w:rsidRDefault="00EF6D77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17.1. Площадки отдыха предназначены для отдыха и проведения досуга взрослого населения, их следует размещать на озелененных территориях жилой группы, в парках и лесопарках. Площадки отдыха должны быть проходными, примыкающими к проездам, посадочным площадкам остановок, разворотным площадкам (между ними и площадкой отдыха следует предусматривать полосу озеленения (кустарник, деревья) не менее 3 м). Расстояние от границы площадки отдыха до мест хранения автомобилей принимается согласно СанПиН 2.2.1/2.1.1.1200-03.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17.2. Допускается совмещение площадок тихого отдыха с детскими площадками. На территориях парков возможна организация площадок-лужаек для отдыха на траве.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17.3.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 xml:space="preserve">17.4. Покрытие площадки следует проектировать в виде плиточного мощения. При совмещении площадок отдыха и детских площадок не допускается наличие твердых видов </w:t>
      </w:r>
      <w:r w:rsidRPr="00D96853">
        <w:rPr>
          <w:rFonts w:ascii="Times New Roman" w:hAnsi="Times New Roman" w:cs="Times New Roman"/>
          <w:sz w:val="24"/>
          <w:szCs w:val="24"/>
        </w:rPr>
        <w:lastRenderedPageBreak/>
        <w:t>покрытия в зоне детских игр.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17.5. Необходимо применять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вытаптыванию видов трав. Не допускается применение растений с ядовитыми плодами.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17.6. 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17.7. Минимальный размер площадки с установкой одного стола со скамьями для настольных игр требуется устанавливать в пределах 12 - 15 кв. м.</w:t>
      </w:r>
    </w:p>
    <w:p w:rsid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53" w:rsidRPr="00D96853" w:rsidRDefault="00D96853" w:rsidP="00EF6D77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6853">
        <w:rPr>
          <w:rFonts w:ascii="Times New Roman" w:hAnsi="Times New Roman" w:cs="Times New Roman"/>
          <w:caps/>
          <w:sz w:val="24"/>
          <w:szCs w:val="24"/>
        </w:rPr>
        <w:t>18. Требования к спортивным площадкам</w:t>
      </w:r>
    </w:p>
    <w:p w:rsidR="00EF6D77" w:rsidRDefault="00EF6D77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18.1. Спортивные площадки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18.2.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 xml:space="preserve">18.3. Озеленение следует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D96853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Pr="00D96853">
        <w:rPr>
          <w:rFonts w:ascii="Times New Roman" w:hAnsi="Times New Roman" w:cs="Times New Roman"/>
          <w:sz w:val="24"/>
          <w:szCs w:val="24"/>
        </w:rPr>
        <w:t xml:space="preserve"> возможно применять вертикальное озеленение.</w:t>
      </w:r>
    </w:p>
    <w:p w:rsidR="00D96853" w:rsidRPr="00D96853" w:rsidRDefault="00D96853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53">
        <w:rPr>
          <w:rFonts w:ascii="Times New Roman" w:hAnsi="Times New Roman" w:cs="Times New Roman"/>
          <w:sz w:val="24"/>
          <w:szCs w:val="24"/>
        </w:rPr>
        <w:t>18.4. Площадки следует оборудовать сетчатым ограждением высотой 2,5 - 3 м, а в местах примыкания спортивных площадок друг к другу - высотой не менее 1,2м.</w:t>
      </w:r>
    </w:p>
    <w:p w:rsidR="008B19F6" w:rsidRDefault="008B19F6" w:rsidP="00EF6D77">
      <w:pPr>
        <w:pStyle w:val="ConsPlusNormal"/>
      </w:pPr>
    </w:p>
    <w:p w:rsidR="008B19F6" w:rsidRPr="001D65DA" w:rsidRDefault="00D96853" w:rsidP="00EF6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19F6" w:rsidRPr="001D65DA">
        <w:rPr>
          <w:rFonts w:ascii="Times New Roman" w:hAnsi="Times New Roman" w:cs="Times New Roman"/>
          <w:sz w:val="24"/>
          <w:szCs w:val="24"/>
        </w:rPr>
        <w:t>. ОТВЕТСТВЕННОСТЬ</w:t>
      </w:r>
    </w:p>
    <w:p w:rsidR="008B19F6" w:rsidRPr="001D65DA" w:rsidRDefault="008B19F6" w:rsidP="00EF6D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9F6" w:rsidRPr="001D65DA" w:rsidRDefault="008B19F6" w:rsidP="00EF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DA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должностные лица и граждане несут ответственность за нарушение настоящих Правил благоустройства территории муниципального образования сельское поселение «</w:t>
      </w:r>
      <w:r w:rsidR="00AE3F6D">
        <w:rPr>
          <w:rFonts w:ascii="Times New Roman" w:hAnsi="Times New Roman" w:cs="Times New Roman"/>
          <w:sz w:val="24"/>
          <w:szCs w:val="24"/>
        </w:rPr>
        <w:t>Дон</w:t>
      </w:r>
      <w:r w:rsidRPr="001D65DA"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hyperlink r:id="rId41" w:history="1">
        <w:r w:rsidRPr="001D65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65DA">
        <w:rPr>
          <w:rFonts w:ascii="Times New Roman" w:hAnsi="Times New Roman" w:cs="Times New Roman"/>
          <w:sz w:val="24"/>
          <w:szCs w:val="24"/>
        </w:rPr>
        <w:t xml:space="preserve"> Республики Коми от 30.12.2003 N 95-РЗ "Об административной ответственности в Республике Коми" за исключением вопросов, решение которых отнесено к ведению Российской Федерации.</w:t>
      </w:r>
    </w:p>
    <w:p w:rsidR="008B19F6" w:rsidRDefault="008B19F6" w:rsidP="00EF6D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8B19F6" w:rsidSect="008B19F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1EE7"/>
    <w:rsid w:val="000D5574"/>
    <w:rsid w:val="001E2301"/>
    <w:rsid w:val="0025334E"/>
    <w:rsid w:val="002C55D1"/>
    <w:rsid w:val="00397FB2"/>
    <w:rsid w:val="003D05FB"/>
    <w:rsid w:val="00500D5D"/>
    <w:rsid w:val="005C6A35"/>
    <w:rsid w:val="00664E3C"/>
    <w:rsid w:val="008B19F6"/>
    <w:rsid w:val="008C1EE7"/>
    <w:rsid w:val="00A62A95"/>
    <w:rsid w:val="00AE3F6D"/>
    <w:rsid w:val="00B30DD7"/>
    <w:rsid w:val="00C16800"/>
    <w:rsid w:val="00CE3988"/>
    <w:rsid w:val="00CF337F"/>
    <w:rsid w:val="00D27FE3"/>
    <w:rsid w:val="00D37DC0"/>
    <w:rsid w:val="00D51B52"/>
    <w:rsid w:val="00D57B0D"/>
    <w:rsid w:val="00D96853"/>
    <w:rsid w:val="00E0726F"/>
    <w:rsid w:val="00E35298"/>
    <w:rsid w:val="00EF6D77"/>
    <w:rsid w:val="00F8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1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EE7"/>
  </w:style>
  <w:style w:type="character" w:styleId="a4">
    <w:name w:val="Strong"/>
    <w:basedOn w:val="a0"/>
    <w:uiPriority w:val="22"/>
    <w:qFormat/>
    <w:rsid w:val="00D57B0D"/>
    <w:rPr>
      <w:b/>
      <w:bCs/>
    </w:rPr>
  </w:style>
  <w:style w:type="paragraph" w:customStyle="1" w:styleId="ConsPlusNormal">
    <w:name w:val="ConsPlusNormal"/>
    <w:rsid w:val="008B1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500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50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1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EE7"/>
  </w:style>
  <w:style w:type="character" w:styleId="a4">
    <w:name w:val="Strong"/>
    <w:basedOn w:val="a0"/>
    <w:uiPriority w:val="22"/>
    <w:qFormat/>
    <w:rsid w:val="00D57B0D"/>
    <w:rPr>
      <w:b/>
      <w:bCs/>
    </w:rPr>
  </w:style>
  <w:style w:type="paragraph" w:customStyle="1" w:styleId="ConsPlusNormal">
    <w:name w:val="ConsPlusNormal"/>
    <w:rsid w:val="008B1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500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50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1B1F7326535A458742275CA5B31A7872584DBAF6CC7708514D8A84C21D8D113E41D1CB098BAEEA4992C117EA1sCK" TargetMode="External"/><Relationship Id="rId13" Type="http://schemas.openxmlformats.org/officeDocument/2006/relationships/hyperlink" Target="consultantplus://offline/ref=4081B1F7326535A458742275CA5B31A7872485DFA965C7708514D8A84C21D8D113E41D1CB098BAEEA4992C117EA1sCK" TargetMode="External"/><Relationship Id="rId18" Type="http://schemas.openxmlformats.org/officeDocument/2006/relationships/hyperlink" Target="consultantplus://offline/ref=4081B1F7326535A458742275CA5B31A7862D8EDEAF6CC7708514D8A84C21D8D113E41D1CB098BAEEA4992C117EA1sCK" TargetMode="External"/><Relationship Id="rId26" Type="http://schemas.openxmlformats.org/officeDocument/2006/relationships/hyperlink" Target="consultantplus://offline/ref=4081B1F7326535A458742275CA5B31A7802081DEAD669A7A8D4DD4AA4B2E87D406F54510B186A4EFBB852E10A7s6K" TargetMode="External"/><Relationship Id="rId39" Type="http://schemas.openxmlformats.org/officeDocument/2006/relationships/hyperlink" Target="consultantplus://offline/ref=4081B1F7326535A458742263C9376FA3822FD8D4AE68C82EDE45DEFF1371DE8441A44345E0DCF1E3A48730117E0B9AC6F8A6s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81B1F7326535A458742275CA5B31A7872584DBAE6CC7708514D8A84C21D8D113E41D1CB098BAEEA4992C117EA1sCK" TargetMode="External"/><Relationship Id="rId34" Type="http://schemas.openxmlformats.org/officeDocument/2006/relationships/hyperlink" Target="consultantplus://offline/ref=4081B1F7326535A458743C6EDF5B31A7852487D1A66DC7708514D8A84C21D8D113E41D1CB098BAEEA4992C117EA1sC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081B1F7326535A458742275CA5B31A7872482DCAB64C7708514D8A84C21D8D113E41D1CB098BAEEA4992C117EA1sCK" TargetMode="External"/><Relationship Id="rId12" Type="http://schemas.openxmlformats.org/officeDocument/2006/relationships/hyperlink" Target="consultantplus://offline/ref=4081B1F7326535A458742275CA5B31A7872586DBAF68C7708514D8A84C21D8D113E41D1CB098BAEEA4992C117EA1sCK" TargetMode="External"/><Relationship Id="rId17" Type="http://schemas.openxmlformats.org/officeDocument/2006/relationships/hyperlink" Target="consultantplus://offline/ref=4081B1F7326535A458742275CA5B31A7872485DFAD6AC7708514D8A84C21D8D113E41D1CB098BAEEA4992C117EA1sCK" TargetMode="External"/><Relationship Id="rId25" Type="http://schemas.openxmlformats.org/officeDocument/2006/relationships/hyperlink" Target="consultantplus://offline/ref=4081B1F7326535A458742275CA5B31A7872481DAAA6BC7708514D8A84C21D8D113E41D1CB098BAEEA4992C117EA1sCK" TargetMode="External"/><Relationship Id="rId33" Type="http://schemas.openxmlformats.org/officeDocument/2006/relationships/hyperlink" Target="consultantplus://offline/ref=4081B1F7326535A458743C6EDF5B31A7852783D1AA68C7708514D8A84C21D8D113E41D1CB098BAEEA4992C117EA1sCK" TargetMode="External"/><Relationship Id="rId38" Type="http://schemas.openxmlformats.org/officeDocument/2006/relationships/hyperlink" Target="consultantplus://offline/ref=4081B1F7326535A458742263C9376FA3822FD8D4AE6ECC2EDA41DEFF1371DE8441A44345E0DCF1E3A48730117E0B9AC6F8A6s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81B1F7326535A458742275CA5B31A7872482DBAC6CC7708514D8A84C21D8D113E41D1CB098BAEEA4992C117EA1sCK" TargetMode="External"/><Relationship Id="rId20" Type="http://schemas.openxmlformats.org/officeDocument/2006/relationships/hyperlink" Target="consultantplus://offline/ref=4081B1F7326535A458742275CA5B31A7862D82D1AA69C7708514D8A84C21D8D113E41D1CB098BAEEA4992C117EA1sCK" TargetMode="External"/><Relationship Id="rId29" Type="http://schemas.openxmlformats.org/officeDocument/2006/relationships/hyperlink" Target="consultantplus://offline/ref=4081B1F7326535A458743C6EDF5B31A78D2C81DFAD669A7A8D4DD4AA4B2E87D406F54510B186A4EFBB852E10A7s6K" TargetMode="External"/><Relationship Id="rId41" Type="http://schemas.openxmlformats.org/officeDocument/2006/relationships/hyperlink" Target="consultantplus://offline/ref=4081B1F7326535A458742263C9376FA3822FD8D4AE68C82EDE40DEFF1371DE8441A44345E0DCF1E3A48730117E0B9AC6F8A6s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1B1F7326535A458742275CA5B31A7862D82DFA66FC7708514D8A84C21D8D113E41D1CB098BAEEA4992C117EA1sCK" TargetMode="External"/><Relationship Id="rId11" Type="http://schemas.openxmlformats.org/officeDocument/2006/relationships/hyperlink" Target="consultantplus://offline/ref=4081B1F7326535A458742275CA5B31A7872482DDAE6AC7708514D8A84C21D8D113E41D1CB098BAEEA4992C117EA1sCK" TargetMode="External"/><Relationship Id="rId24" Type="http://schemas.openxmlformats.org/officeDocument/2006/relationships/hyperlink" Target="consultantplus://offline/ref=4081B1F7326535A458742275CA5B31A7862D8FDCAC64C7708514D8A84C21D8D113E41D1CB098BAEEA4992C117EA1sCK" TargetMode="External"/><Relationship Id="rId32" Type="http://schemas.openxmlformats.org/officeDocument/2006/relationships/hyperlink" Target="consultantplus://offline/ref=4081B1F7326535A458742275CA5B31A7862480DBAC65C7708514D8A84C21D8D113E41D1CB098BAEEA4992C117EA1sCK" TargetMode="External"/><Relationship Id="rId37" Type="http://schemas.openxmlformats.org/officeDocument/2006/relationships/hyperlink" Target="consultantplus://offline/ref=4081B1F7326535A458742263C9376FA3822FD8D4AE68C82EDE40DEFF1371DE8441A44345E0DCF1E3A48730117E0B9AC6F8A6s7K" TargetMode="External"/><Relationship Id="rId40" Type="http://schemas.openxmlformats.org/officeDocument/2006/relationships/hyperlink" Target="consultantplus://offline/ref=4081B1F7326535A458742275CA5B31A7872586D8AE68C7708514D8A84C21D8D113E41D1CB098BAEEA4992C117EA1sCK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4081B1F7326535A458742275CA5B31A7862C81D8AE6CC7708514D8A84C21D8D113E41D1CB098BAEEA4992C117EA1sCK" TargetMode="External"/><Relationship Id="rId23" Type="http://schemas.openxmlformats.org/officeDocument/2006/relationships/hyperlink" Target="consultantplus://offline/ref=4081B1F7326535A458742275CA5B31A7872487DFA864C7708514D8A84C21D8D113E41D1CB098BAEEA4992C117EA1sCK" TargetMode="External"/><Relationship Id="rId28" Type="http://schemas.openxmlformats.org/officeDocument/2006/relationships/hyperlink" Target="consultantplus://offline/ref=4081B1F7326535A458743C6EDF5B31A7872680DFAD669A7A8D4DD4AA4B2E87D406F54510B186A4EFBB852E10A7s6K" TargetMode="External"/><Relationship Id="rId36" Type="http://schemas.openxmlformats.org/officeDocument/2006/relationships/hyperlink" Target="consultantplus://offline/ref=4081B1F7326535A458743C6EDF5B31A7832586DDAE669A7A8D4DD4AA4B2E87D406F54510B186A4EFBB852E10A7s6K" TargetMode="External"/><Relationship Id="rId10" Type="http://schemas.openxmlformats.org/officeDocument/2006/relationships/hyperlink" Target="consultantplus://offline/ref=4081B1F7326535A458742275CA5B31A7872584DBAE68C7708514D8A84C21D8D113E41D1CB098BAEEA4992C117EA1sCK" TargetMode="External"/><Relationship Id="rId19" Type="http://schemas.openxmlformats.org/officeDocument/2006/relationships/hyperlink" Target="consultantplus://offline/ref=4081B1F7326535A458742275CA5B31A7872586D8AE68C7708514D8A84C21D8D113E41D1CB098BAEEA4992C117EA1sCK" TargetMode="External"/><Relationship Id="rId31" Type="http://schemas.openxmlformats.org/officeDocument/2006/relationships/hyperlink" Target="consultantplus://offline/ref=4081B1F7326535A458742263C9376FA3822FD8D4AE6ECD24D848DEFF1371DE8441A44345E0DCF1E3A48730117E0B9AC6F8A6s7K" TargetMode="External"/><Relationship Id="rId44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4081B1F7326535A458742275CA5B31A7872487DDAB6EC7708514D8A84C21D8D113E41D1CB098BAEEA4992C117EA1sCK" TargetMode="External"/><Relationship Id="rId14" Type="http://schemas.openxmlformats.org/officeDocument/2006/relationships/hyperlink" Target="consultantplus://offline/ref=4081B1F7326535A458742275CA5B31A7862D80DCA96FC7708514D8A84C21D8D113E41D1CB098BAEEA4992C117EA1sCK" TargetMode="External"/><Relationship Id="rId22" Type="http://schemas.openxmlformats.org/officeDocument/2006/relationships/hyperlink" Target="consultantplus://offline/ref=4081B1F7326535A458742275CA5B31A7862D84DFA968C7708514D8A84C21D8D113E41D1CB098BAEEA4992C117EA1sCK" TargetMode="External"/><Relationship Id="rId27" Type="http://schemas.openxmlformats.org/officeDocument/2006/relationships/hyperlink" Target="consultantplus://offline/ref=4081B1F7326535A458743C6EDF5B31A7802684DBA7669A7A8D4DD4AA4B2E87D406F54510B186A4EFBB852E10A7s6K" TargetMode="External"/><Relationship Id="rId30" Type="http://schemas.openxmlformats.org/officeDocument/2006/relationships/hyperlink" Target="consultantplus://offline/ref=4081B1F7326535A458742275CA5B31A7862583DFA76AC7708514D8A84C21D8D113E41D1CB098BAEEA4992C117EA1sCK" TargetMode="External"/><Relationship Id="rId35" Type="http://schemas.openxmlformats.org/officeDocument/2006/relationships/hyperlink" Target="consultantplus://offline/ref=4081B1F7326535A45874237BDA5B31A785278EDEA6669A7A8D4DD4AA4B2E87D406F54510B186A4EFBB852E10A7s6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8797</Words>
  <Characters>50148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2019-05-30T12:56:00Z</cp:lastPrinted>
  <dcterms:created xsi:type="dcterms:W3CDTF">2021-06-09T13:48:00Z</dcterms:created>
  <dcterms:modified xsi:type="dcterms:W3CDTF">2021-06-09T13:48:00Z</dcterms:modified>
</cp:coreProperties>
</file>