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A8" w:rsidRPr="00220AA8" w:rsidRDefault="00220AA8" w:rsidP="00220AA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20A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«Дон» сикт овмöдчöминлöн администрация</w:t>
      </w:r>
    </w:p>
    <w:p w:rsidR="00220AA8" w:rsidRPr="00220AA8" w:rsidRDefault="00220AA8" w:rsidP="00220AA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220AA8" w:rsidRPr="00220AA8" w:rsidRDefault="00A36049" w:rsidP="00220AA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28" style="position:absolute;left:0;text-align:left;z-index:251661312" from="9pt,14.4pt" to="459pt,14.4pt" o:allowincell="f"/>
        </w:pict>
      </w:r>
      <w:proofErr w:type="gramStart"/>
      <w:r w:rsidR="00220AA8" w:rsidRPr="00220AA8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ШУÖМ</w:t>
      </w:r>
      <w:proofErr w:type="gramEnd"/>
    </w:p>
    <w:p w:rsidR="00220AA8" w:rsidRPr="00220AA8" w:rsidRDefault="00220AA8" w:rsidP="00220AA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20A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 «Дон»</w:t>
      </w:r>
    </w:p>
    <w:p w:rsidR="00220AA8" w:rsidRPr="00220AA8" w:rsidRDefault="00220AA8" w:rsidP="0022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A8" w:rsidRPr="00220AA8" w:rsidRDefault="00220AA8" w:rsidP="0022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A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E46CA1" w:rsidRPr="00E46CA1" w:rsidRDefault="00E46CA1" w:rsidP="00E46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A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</w:p>
    <w:p w:rsid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06.10.2003 года №</w:t>
      </w:r>
      <w:r w:rsidRPr="00E46CA1">
        <w:rPr>
          <w:rFonts w:ascii="Times New Roman" w:hAnsi="Times New Roman" w:cs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A36049">
        <w:rPr>
          <w:rFonts w:ascii="Times New Roman" w:hAnsi="Times New Roman" w:cs="Times New Roman"/>
          <w:bCs/>
          <w:sz w:val="28"/>
          <w:szCs w:val="28"/>
        </w:rPr>
        <w:t>Дон</w:t>
      </w:r>
      <w:r w:rsidRPr="00E46CA1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bookmarkEnd w:id="0"/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05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6CA1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46CA1">
        <w:rPr>
          <w:rFonts w:ascii="Times New Roman" w:hAnsi="Times New Roman" w:cs="Times New Roman"/>
          <w:bCs/>
          <w:sz w:val="28"/>
          <w:szCs w:val="28"/>
        </w:rPr>
        <w:t>Постановления администрации сельского поселения «</w:t>
      </w:r>
      <w:r w:rsidR="00A36049">
        <w:rPr>
          <w:rFonts w:ascii="Times New Roman" w:hAnsi="Times New Roman" w:cs="Times New Roman"/>
          <w:bCs/>
          <w:sz w:val="28"/>
          <w:szCs w:val="28"/>
        </w:rPr>
        <w:t>Дон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36049" w:rsidRPr="00A36049">
        <w:rPr>
          <w:rFonts w:ascii="Times New Roman" w:hAnsi="Times New Roman" w:cs="Times New Roman"/>
          <w:bCs/>
          <w:sz w:val="28"/>
          <w:szCs w:val="28"/>
        </w:rPr>
        <w:t>от 29 июня 2012 года № 29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CA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переводу жилого помещения в нежилое или нежилого помещения в жилое помещение»</w:t>
      </w:r>
      <w:r w:rsidRPr="00E46CA1">
        <w:rPr>
          <w:rFonts w:ascii="Times New Roman" w:hAnsi="Times New Roman" w:cs="Times New Roman"/>
          <w:sz w:val="28"/>
          <w:szCs w:val="28"/>
        </w:rPr>
        <w:t>»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  <w:proofErr w:type="gramEnd"/>
    </w:p>
    <w:p w:rsidR="00E46CA1" w:rsidRPr="00E46CA1" w:rsidRDefault="00E46CA1" w:rsidP="00E46CA1">
      <w:pPr>
        <w:spacing w:after="0" w:line="240" w:lineRule="auto"/>
        <w:ind w:firstLine="539"/>
        <w:jc w:val="both"/>
        <w:rPr>
          <w:bCs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A36049">
        <w:rPr>
          <w:rFonts w:ascii="Times New Roman" w:hAnsi="Times New Roman" w:cs="Times New Roman"/>
          <w:bCs/>
          <w:sz w:val="28"/>
          <w:szCs w:val="28"/>
        </w:rPr>
        <w:t>Дон</w:t>
      </w:r>
      <w:r w:rsidRPr="00E46CA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6CA1" w:rsidRPr="00B13C69" w:rsidRDefault="00E46CA1" w:rsidP="00E46CA1">
      <w:pPr>
        <w:jc w:val="center"/>
        <w:rPr>
          <w:bCs/>
        </w:rPr>
      </w:pPr>
    </w:p>
    <w:p w:rsidR="00220AA8" w:rsidRPr="00220AA8" w:rsidRDefault="00220AA8" w:rsidP="00220AA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0AA8">
        <w:rPr>
          <w:rFonts w:ascii="Times New Roman" w:eastAsia="Calibri" w:hAnsi="Times New Roman" w:cs="Times New Roman"/>
          <w:bCs/>
          <w:sz w:val="28"/>
          <w:szCs w:val="28"/>
        </w:rPr>
        <w:t>Глава сельского поселения «Дон»                                    В.Н. Нехорошев</w:t>
      </w:r>
    </w:p>
    <w:p w:rsidR="00E46CA1" w:rsidRDefault="00E46CA1" w:rsidP="00E46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49" w:rsidRDefault="00A3604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49" w:rsidRDefault="00A3604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49" w:rsidRDefault="00A3604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49" w:rsidRDefault="00A3604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49" w:rsidRDefault="00A3604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46CA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>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Pr="00E46CA1">
        <w:rPr>
          <w:rFonts w:ascii="Times New Roman" w:hAnsi="Times New Roman" w:cs="Times New Roman"/>
          <w:sz w:val="28"/>
          <w:szCs w:val="28"/>
        </w:rPr>
        <w:t>»</w:t>
      </w:r>
    </w:p>
    <w:p w:rsidR="00E46CA1" w:rsidRPr="00E46CA1" w:rsidRDefault="00505629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1F3313"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B45E0" w:rsidRPr="002C2485" w:rsidRDefault="004D1D55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1F3313" w:rsidRPr="002C24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» (далее - административный регламент), </w:t>
      </w:r>
      <w:r w:rsidR="00FB45E0" w:rsidRPr="002C2485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FB45E0"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  <w:r w:rsidR="00FB45E0" w:rsidRPr="002C2485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="00FB45E0" w:rsidRPr="002C2485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о </w:t>
      </w:r>
      <w:r w:rsidR="00B03B54" w:rsidRPr="002C2485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или нежилого помещения в жилое помещение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="00FB45E0" w:rsidRPr="002C2485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FB45E0" w:rsidRPr="002C2485" w:rsidRDefault="00FB45E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1D55" w:rsidRPr="002C2485" w:rsidRDefault="004D1D55" w:rsidP="002C2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Заявителями являются 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лица, являющиеся собстве</w:t>
      </w:r>
      <w:r w:rsidR="0049740B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переводимого помещения.</w:t>
      </w:r>
    </w:p>
    <w:p w:rsidR="004D1D55" w:rsidRPr="002C2485" w:rsidRDefault="00A71289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C2485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C2485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2C24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получателей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332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3325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результата предоставления муниципальной услуги заявителю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1F3313" w:rsidRDefault="001F3313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2.3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>.3.</w:t>
      </w:r>
      <w:r w:rsidRPr="002C2485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</w:t>
      </w:r>
      <w:r w:rsidR="00850C9B" w:rsidRPr="002C2485">
        <w:rPr>
          <w:rFonts w:ascii="Times New Roman" w:hAnsi="Times New Roman" w:cs="Times New Roman"/>
          <w:sz w:val="28"/>
          <w:szCs w:val="28"/>
        </w:rPr>
        <w:t>тво и сделок с ним на помещение.</w:t>
      </w:r>
    </w:p>
    <w:p w:rsidR="00C52095" w:rsidRPr="00C52095" w:rsidRDefault="00C52095" w:rsidP="00C5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2.3.4.</w:t>
      </w:r>
      <w:r w:rsidRPr="00C5209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Pr="00C52095">
        <w:rPr>
          <w:rFonts w:ascii="Times New Roman" w:eastAsia="Calibri" w:hAnsi="Times New Roman" w:cs="Times New Roman"/>
          <w:sz w:val="28"/>
          <w:szCs w:val="28"/>
        </w:rPr>
        <w:t>ФГУП "</w:t>
      </w:r>
      <w:proofErr w:type="spellStart"/>
      <w:r w:rsidRPr="00C52095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- Федеральное БТИ"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части предоставления 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переводимого помещения с его техническим описанием (в случае, если переводимое помещение является жилым,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такого помещения); поэтажн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C52095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дома, в котором находится переводимое помещение.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C2485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C2485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предоставления таких услуг.</w:t>
      </w: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1F3313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помещения в нежилое (жилое) помещение,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2 к настоящему административному регламенту;</w:t>
      </w:r>
    </w:p>
    <w:p w:rsidR="004D1D55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переводе жилого (нежилого) помещения в нежилое (жилое) помещение, по форме согласно приложению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F3313" w:rsidRPr="002C2485" w:rsidRDefault="001F3313" w:rsidP="002C248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F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87635F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45 календарных дней со дня регистрации заявления.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numPr>
          <w:ilvl w:val="1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C2485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</w:t>
      </w: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C2485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всенародным голосованием 12.12.1993</w:t>
      </w:r>
      <w:r w:rsidRPr="002C2485">
        <w:rPr>
          <w:rFonts w:ascii="Times New Roman" w:hAnsi="Times New Roman" w:cs="Times New Roman"/>
          <w:sz w:val="28"/>
          <w:szCs w:val="28"/>
        </w:rPr>
        <w:t xml:space="preserve">г.) </w:t>
      </w:r>
      <w:r w:rsidRPr="002C2485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2009, №4, ст. 445);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2C2485">
        <w:rPr>
          <w:rFonts w:ascii="Times New Roman" w:hAnsi="Times New Roman" w:cs="Times New Roman"/>
          <w:sz w:val="28"/>
          <w:szCs w:val="28"/>
        </w:rPr>
        <w:t>Гражданским</w:t>
      </w:r>
      <w:proofErr w:type="gramEnd"/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C24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C2485">
        <w:rPr>
          <w:rFonts w:ascii="Times New Roman" w:hAnsi="Times New Roman" w:cs="Times New Roman"/>
          <w:sz w:val="28"/>
          <w:szCs w:val="28"/>
        </w:rPr>
        <w:t>ом Российской Федерации от 30.11.1994 № 51-ФЗ (Собрание законодательства Российской Федерации, 1994, N 32, ст. 3301);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 188 («Российская газета» №1 от 12.01.2005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 («Российская газета» №202 от 08.10.2003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30.07.2010, Собрание законодательства Российской Федерации, 02.08.2010, № 31, ст. 4179);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22 декабря 2012 г. № 1376 «Об утверждении </w:t>
      </w:r>
      <w:proofErr w:type="gramStart"/>
      <w:r w:rsidRPr="002C2485">
        <w:rPr>
          <w:rFonts w:ascii="Times New Roman" w:hAnsi="Times New Roman" w:cs="Times New Roman"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услуг» («Собрание законодательства Российской Федерации», 2012, № 53 (ч. 2), ст. 7932);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  <w:proofErr w:type="gramEnd"/>
    </w:p>
    <w:p w:rsidR="0087635F" w:rsidRPr="002C2485" w:rsidRDefault="0087635F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C2485">
        <w:rPr>
          <w:rFonts w:ascii="Times New Roman" w:hAnsi="Times New Roman" w:cs="Times New Roman"/>
          <w:sz w:val="28"/>
          <w:szCs w:val="28"/>
        </w:rPr>
        <w:t>- Конституция Республики Коми (принята Верховным Советом Республики Коми 17.02.1994) (</w:t>
      </w:r>
      <w:r w:rsidRPr="002C24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Ведомости Верховного Совета Республики Коми, 1994, № 2, ст. 21);</w:t>
      </w:r>
    </w:p>
    <w:p w:rsidR="00B03B54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30" w:rsidRPr="002C2485" w:rsidRDefault="001C0A30" w:rsidP="002C2485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муниципальной услуги заявитель предъявляет документ удостоверяющий личность для идентификации его личности.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1C0A30" w:rsidRPr="002C2485" w:rsidRDefault="001C0A30" w:rsidP="002C2485">
      <w:pPr>
        <w:pStyle w:val="a7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hAnsi="Times New Roman" w:cs="Times New Roman"/>
          <w:sz w:val="28"/>
          <w:szCs w:val="28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hAnsi="Times New Roman" w:cs="Times New Roman"/>
          <w:sz w:val="28"/>
          <w:szCs w:val="28"/>
          <w:lang w:eastAsia="ru-RU"/>
        </w:rPr>
        <w:t>представляет: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заявление о переводе помещения;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если право на него не зарегистрировано в Едином государственном реестре прав на недвижимое имущество и сделок с ним;</w:t>
      </w:r>
    </w:p>
    <w:p w:rsidR="001C0A30" w:rsidRPr="009908DD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C0A30" w:rsidRPr="009908DD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посредством аппаратно-программных комплексов –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Интернет-киосков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универсальной электронной карты.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2.7.3. Варианты предоставления документов:</w:t>
      </w:r>
    </w:p>
    <w:p w:rsidR="00B03B54" w:rsidRPr="002C2485" w:rsidRDefault="00B03B54" w:rsidP="002C2485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03B54" w:rsidRPr="002C2485" w:rsidRDefault="00B03B54" w:rsidP="002C24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03B54" w:rsidRPr="002C2485" w:rsidRDefault="00B03B54" w:rsidP="002C24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аппаратно-программных комплексов – Интернет-киосков, информационно-коммуникационных сетей общего пользования, в том числе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сети "Интернет", включая порталы государственных и муниципальных услуг (функций);</w:t>
      </w:r>
      <w:proofErr w:type="gramEnd"/>
    </w:p>
    <w:p w:rsidR="00B03B54" w:rsidRPr="002C2485" w:rsidRDefault="00B03B54" w:rsidP="002C248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30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03BFD" w:rsidRPr="002C2485" w:rsidRDefault="003325E8" w:rsidP="002C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03BFD" w:rsidRPr="002C2485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3BFD" w:rsidRPr="002C2485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могут быть представлены заявителем по собственной инициативе.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2" w:name="YANDEX_281"/>
      <w:bookmarkEnd w:id="2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предоставлении   муниципальной  услуги: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непредставления полного пакета документов, необходимого для предоставления муниципальной услуги, за исключением документов,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которые могут быть запрошены в рамках межведомственного информационного взаимодействия;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несоблюдения предусмотренных </w:t>
      </w:r>
      <w:hyperlink r:id="rId9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22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условий перевода помещения: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жилого помещения в нежилое помещение и нежилого помещения в жилое помещение допускается с учетом соблюдения требований настоящего Кодекса и </w:t>
      </w:r>
      <w:hyperlink r:id="rId10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законодательства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собственности на переводимое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1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требованиям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73F37" w:rsidRPr="002C2485" w:rsidRDefault="00A73F37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2.10 настоящего административного регламента, заявитель вправе обратиться повторно за получением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государственной пошлины или иной платы,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DA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Заявление и прилагаемые к нему документы регистрируются в день их поступления.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3325E8" w:rsidP="002C2485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Здание (помещение)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2570" w:rsidRPr="002C2485" w:rsidRDefault="00EE2570" w:rsidP="002C248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E2570" w:rsidRPr="002C2485" w:rsidRDefault="00EE2570" w:rsidP="002C248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2570" w:rsidRPr="002C2485" w:rsidRDefault="00EE2570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2C248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C24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E2570" w:rsidRPr="002C2485" w:rsidRDefault="00EE2570" w:rsidP="002C24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2C248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E2570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заявлений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570" w:rsidRPr="002C2485" w:rsidRDefault="00EE2570" w:rsidP="002C248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A36049" w:rsidRPr="00A36049">
        <w:rPr>
          <w:rFonts w:ascii="Times New Roman" w:hAnsi="Times New Roman" w:cs="Times New Roman"/>
          <w:sz w:val="28"/>
          <w:szCs w:val="28"/>
        </w:rPr>
        <w:t>www.adm-spdon.ru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D1D55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заявлений о предоставлении муниципальной услуги;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2047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2047" w:rsidRPr="002C2485">
        <w:rPr>
          <w:rFonts w:ascii="Times New Roman" w:eastAsia="Calibri" w:hAnsi="Times New Roman" w:cs="Times New Roman"/>
          <w:sz w:val="28"/>
          <w:szCs w:val="28"/>
        </w:rPr>
        <w:t>решения о переводе или решения об отказе в переводе;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Блок-схема предоставления муниципальной услуги приведена в Приложении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рассмотрение заявлений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может осуществляться в очной и заочной форме путем подачи заявления и иных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приеме, в порядке общей очереди, в приемные часы или по предварительной записи. При очной форме подачи документов заявитель подает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бумажном виде, то есть документы установленной формы, сформированные на бумажном носителе.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 осуществляется по почте, заказным письмом.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пакета документов по почте, днем получения заявления является день получения письма Органом.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Интернет-киосков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направлении пакета документов через порталы государственных и муниципальных услуг (функций) в электронном виде и (или) копий документов в бумажно-электронном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2.7.2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 (отказ в принятии документов), регистрирует принятое заявление и документы либо отказ в принятии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71289" w:rsidRPr="002C2485" w:rsidRDefault="00A71289" w:rsidP="002C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 (Учреждения),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специалист, ответственный за прием документов: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его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2.7.2., специалист, ответственный за прием документов,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устранения недостатков в таких документах в трехдневный срок либо (если недостатки не выявлены) прикладывает документы к делу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и регистрирует такие документы в общем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не представил документы, указанные в пункте 2.7.2., административного регламента (или не исправил недостатки в таких документах в трехдневный срок), специалист, ответственный за прием документов,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(организации), указанные в пункте 2.3.2. административного регламента.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специалистом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получение специалистом МФЦ, Органа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зарегистрированного пакета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2.7.2</w:t>
      </w:r>
      <w:r w:rsidR="00C21127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ответственный за межведомственное взаимодействие, не позднее дня, следующего за днем поступления заявления: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оформляет межведомственные запросы в органы, указанные в пункте 2.3.2. административного регламента;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подписывает оформленный межведомственный запрос у руководителя Органа или МФЦ;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 или МФЦ, направляющего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наименование органа или организации, в адрес которых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почтовым отправлением;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 или МФЦ, ответственный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Повторный межведомственный запрос может содержать слова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 то не позднее следующего  рабочего дня, со дня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заявитель самостоятельно представил все документы, указанные в пункте 2.7.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оформлены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верно), то специалист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 решения о выдаче разрешения или решения об отказе в выдаче разрешения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предусмотренных пунктом 2.10 административного регламента.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помещения в нежилое (жилое) помещение;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помещение.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на подпись руководителю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(решение об отказе в предоставлении) муниципальной услуги  в течение двух рабочих дней.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получения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64F4E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D1D55"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календарный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464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</w:t>
      </w:r>
      <w:proofErr w:type="gramStart"/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исполнением</w:t>
      </w:r>
      <w:proofErr w:type="gramEnd"/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административного регламента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предоставление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C2485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9740B" w:rsidRPr="002C2485" w:rsidRDefault="0049740B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9740B" w:rsidRPr="002C2485" w:rsidRDefault="0049740B" w:rsidP="002C248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505629" w:rsidRDefault="004D1D55" w:rsidP="005056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4D1D55" w:rsidRPr="004D1D55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BB0AE8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E8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 жилого помещения</w:t>
      </w:r>
    </w:p>
    <w:p w:rsidR="004D1D55" w:rsidRDefault="00C21127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нежилое или нежилого помещения в жилое помещение</w:t>
      </w:r>
      <w:r w:rsidR="004D1D55" w:rsidRPr="00BB0AE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9740B" w:rsidRPr="00BB0AE8" w:rsidRDefault="0049740B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25E8" w:rsidRPr="00E46CA1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46CA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3325E8" w:rsidRPr="00C06693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8(82137)94-797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-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3325E8" w:rsidRPr="00C06693" w:rsidRDefault="003325E8" w:rsidP="003325E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3325E8" w:rsidRPr="00C06693" w:rsidRDefault="003325E8" w:rsidP="003325E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8065C" w:rsidRDefault="00B8065C" w:rsidP="00B8065C">
      <w:pPr>
        <w:pStyle w:val="af4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E61F5F">
        <w:rPr>
          <w:rFonts w:eastAsia="Calibri"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F9059D">
              <w:rPr>
                <w:rFonts w:ascii="Times New Roman" w:eastAsia="Calibri" w:hAnsi="Times New Roman" w:cs="Times New Roman"/>
                <w:sz w:val="28"/>
              </w:rPr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F9059D">
              <w:rPr>
                <w:rFonts w:ascii="Times New Roman" w:eastAsia="Calibri" w:hAnsi="Times New Roman" w:cs="Times New Roman"/>
                <w:sz w:val="28"/>
              </w:rPr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adm.spdon@yandex.ru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www.adm-spdon.ru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Нехорошев Василий Николаевич</w:t>
            </w:r>
          </w:p>
        </w:tc>
      </w:tr>
    </w:tbl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9059D" w:rsidRPr="00F9059D" w:rsidRDefault="00F9059D" w:rsidP="00F905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9059D">
        <w:rPr>
          <w:rFonts w:ascii="Times New Roman" w:eastAsia="SimSun" w:hAnsi="Times New Roman" w:cs="Times New Roman"/>
          <w:b/>
          <w:sz w:val="28"/>
          <w:szCs w:val="28"/>
        </w:rPr>
        <w:t>График работы администрации муниципального образования сельского поселения «Дон»</w:t>
      </w:r>
    </w:p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16.45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Не приёмный день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9059D" w:rsidRPr="00F9059D" w:rsidRDefault="00F9059D" w:rsidP="00F9059D">
      <w:pPr>
        <w:widowControl w:val="0"/>
        <w:spacing w:after="0"/>
        <w:ind w:left="720"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D1D55" w:rsidRPr="004D1D55" w:rsidRDefault="004D1D55" w:rsidP="00C9329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93291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127"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4D1D55" w:rsidRPr="00C21127" w:rsidRDefault="00C21127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="004D1D55" w:rsidRPr="00C211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администрацию_________________________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От: 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- полное</w:t>
      </w:r>
      <w:proofErr w:type="gramEnd"/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- юридический</w:t>
      </w:r>
      <w:proofErr w:type="gramEnd"/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уведомление о переводе, принадлежащего ______________________________________________________________________________________________________________________________________________________________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(ф.и.о./наименование юридического лица)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помещение (в жилое помещение) (нужное подчеркнуть)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дальнейшего использования его в качестве 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(указать вид использования)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 при   использовании   помещения   после  перевода  соблюдать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пожарной безопасности, санитарно-гигиенические, экологические и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законодательством требования.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  <w:proofErr w:type="gramEnd"/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BB0AE8" w:rsidRPr="00BB0AE8" w:rsidRDefault="00BB0AE8" w:rsidP="00BB0AE8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  <w:proofErr w:type="gramEnd"/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BB0AE8" w:rsidRPr="00BB0AE8" w:rsidRDefault="00BB0AE8" w:rsidP="00BB0AE8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городского или сельского поселения)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  <w:proofErr w:type="gramEnd"/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 перевести из жилого (нежилого) в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  <w:proofErr w:type="gramEnd"/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BB0AE8" w:rsidRPr="00BB0AE8" w:rsidRDefault="00BB0AE8" w:rsidP="00BB0AE8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AE8" w:rsidRPr="00BB0AE8" w:rsidRDefault="00BB0AE8" w:rsidP="00BB0AE8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в связи с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я), установленное частью 1 статьи 24 Жилищного кодекса Российской Федерации)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BB0AE8" w:rsidRPr="00BB0AE8" w:rsidTr="00FB45E0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E8" w:rsidRPr="00BB0AE8" w:rsidTr="00FB45E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B0AE8" w:rsidRPr="00BB0AE8" w:rsidTr="00FB45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B0AE8" w:rsidRPr="00BB0AE8" w:rsidRDefault="00BB0AE8" w:rsidP="00BB0A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D55" w:rsidRPr="004D1D55" w:rsidRDefault="004D1D55" w:rsidP="004D1D5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Pr="004D1D55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B0AE8">
        <w:rPr>
          <w:rFonts w:ascii="Times New Roman" w:eastAsia="Calibri" w:hAnsi="Times New Roman" w:cs="Times New Roman"/>
          <w:sz w:val="26"/>
          <w:szCs w:val="26"/>
        </w:rPr>
        <w:t>4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21127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C21127">
        <w:rPr>
          <w:rFonts w:ascii="Times New Roman" w:eastAsia="Calibri" w:hAnsi="Times New Roman" w:cs="Times New Roman"/>
          <w:bCs/>
          <w:sz w:val="26"/>
          <w:szCs w:val="26"/>
        </w:rPr>
        <w:t xml:space="preserve">Перевод жилого помещения </w:t>
      </w:r>
    </w:p>
    <w:p w:rsidR="004D1D55" w:rsidRPr="00C21127" w:rsidRDefault="00C21127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21127">
        <w:rPr>
          <w:rFonts w:ascii="Times New Roman" w:eastAsia="Calibri" w:hAnsi="Times New Roman" w:cs="Times New Roman"/>
          <w:bCs/>
          <w:sz w:val="26"/>
          <w:szCs w:val="26"/>
        </w:rPr>
        <w:t>в нежилое или нежилого помещения в жилое помещение</w:t>
      </w:r>
      <w:r w:rsidR="004D1D55" w:rsidRPr="00C2112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D1D55" w:rsidRPr="004D1D55" w:rsidRDefault="00A36049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35pt;margin-top:34.9pt;width:416.6pt;height:547.65pt;z-index:251659264" wrapcoords="-50 0 -50 21554 21600 21554 21600 0 -50 0">
            <v:imagedata r:id="rId13" o:title=""/>
            <w10:wrap type="tight"/>
          </v:shape>
          <o:OLEObject Type="Embed" ProgID="PowerPoint.Slide.12" ShapeID="_x0000_s1026" DrawAspect="Content" ObjectID="_1509791808" r:id="rId14"/>
        </w:pict>
      </w:r>
      <w:r w:rsidR="004D1D55"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D13826"/>
    <w:sectPr w:rsidR="00D13826" w:rsidSect="004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44"/>
  </w:num>
  <w:num w:numId="9">
    <w:abstractNumId w:val="28"/>
  </w:num>
  <w:num w:numId="10">
    <w:abstractNumId w:val="4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6"/>
  </w:num>
  <w:num w:numId="15">
    <w:abstractNumId w:val="20"/>
  </w:num>
  <w:num w:numId="16">
    <w:abstractNumId w:val="22"/>
  </w:num>
  <w:num w:numId="17">
    <w:abstractNumId w:val="40"/>
  </w:num>
  <w:num w:numId="18">
    <w:abstractNumId w:val="8"/>
  </w:num>
  <w:num w:numId="19">
    <w:abstractNumId w:val="4"/>
  </w:num>
  <w:num w:numId="20">
    <w:abstractNumId w:val="1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3"/>
  </w:num>
  <w:num w:numId="26">
    <w:abstractNumId w:val="10"/>
  </w:num>
  <w:num w:numId="27">
    <w:abstractNumId w:val="34"/>
  </w:num>
  <w:num w:numId="28">
    <w:abstractNumId w:val="32"/>
  </w:num>
  <w:num w:numId="29">
    <w:abstractNumId w:val="38"/>
  </w:num>
  <w:num w:numId="30">
    <w:abstractNumId w:val="42"/>
  </w:num>
  <w:num w:numId="31">
    <w:abstractNumId w:val="41"/>
  </w:num>
  <w:num w:numId="32">
    <w:abstractNumId w:val="12"/>
  </w:num>
  <w:num w:numId="33">
    <w:abstractNumId w:val="3"/>
  </w:num>
  <w:num w:numId="34">
    <w:abstractNumId w:val="16"/>
  </w:num>
  <w:num w:numId="35">
    <w:abstractNumId w:val="2"/>
  </w:num>
  <w:num w:numId="36">
    <w:abstractNumId w:val="33"/>
  </w:num>
  <w:num w:numId="37">
    <w:abstractNumId w:val="21"/>
  </w:num>
  <w:num w:numId="38">
    <w:abstractNumId w:val="24"/>
  </w:num>
  <w:num w:numId="39">
    <w:abstractNumId w:val="14"/>
  </w:num>
  <w:num w:numId="40">
    <w:abstractNumId w:val="31"/>
  </w:num>
  <w:num w:numId="41">
    <w:abstractNumId w:val="35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D55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923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047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385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128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2CEB"/>
    <w:rsid w:val="001B5129"/>
    <w:rsid w:val="001C0A30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313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0AA8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48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5E8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3BB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1CA4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BFD"/>
    <w:rsid w:val="004047FC"/>
    <w:rsid w:val="004055FF"/>
    <w:rsid w:val="00405EB6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F4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40B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1D55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62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648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7D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F49"/>
    <w:rsid w:val="0084489B"/>
    <w:rsid w:val="00845B14"/>
    <w:rsid w:val="008466F2"/>
    <w:rsid w:val="0084696A"/>
    <w:rsid w:val="008476F8"/>
    <w:rsid w:val="00850C9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5F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0F2"/>
    <w:rsid w:val="009907F6"/>
    <w:rsid w:val="009908DD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049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289"/>
    <w:rsid w:val="00A71DB9"/>
    <w:rsid w:val="00A73F37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3FA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C7425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B5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65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AE8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127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095"/>
    <w:rsid w:val="00C52644"/>
    <w:rsid w:val="00C538F5"/>
    <w:rsid w:val="00C53B53"/>
    <w:rsid w:val="00C54466"/>
    <w:rsid w:val="00C555F5"/>
    <w:rsid w:val="00C563D2"/>
    <w:rsid w:val="00C56C9C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17A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291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47DA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0C9F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1A86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47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6CA1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1F5F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570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EA8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9D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5E0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4B7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DA"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B94B751581D605472DC4530F5FAD310FB125C18C03DEC984F3A5501V6tCK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C5CA71A099FA3C514BD7E0744839159B4450030D96176C71FFCA33E615C112BBCBEC8DCE7C668XE2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C5CA71A099FA3C514BD7E0744839159B4480033DE6176C71FFCA33EX62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8B3310BD0A85B17D94B77778DA82EC06283B953B4CD65925D929646D3A8002901A5C225B4B271EM312H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101E-39C2-4EDB-AE6B-7B4E51B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11314</Words>
  <Characters>64490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Специалист</cp:lastModifiedBy>
  <cp:revision>13</cp:revision>
  <cp:lastPrinted>2015-07-07T11:49:00Z</cp:lastPrinted>
  <dcterms:created xsi:type="dcterms:W3CDTF">2015-06-09T08:20:00Z</dcterms:created>
  <dcterms:modified xsi:type="dcterms:W3CDTF">2015-11-23T10:50:00Z</dcterms:modified>
</cp:coreProperties>
</file>