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C6" w:rsidRPr="005120C6" w:rsidRDefault="005120C6" w:rsidP="005120C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120C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Дон» сикт овмöдчöминлöн администрация</w:t>
      </w:r>
    </w:p>
    <w:p w:rsidR="005120C6" w:rsidRPr="005120C6" w:rsidRDefault="005120C6" w:rsidP="005120C6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</w:p>
    <w:p w:rsidR="005120C6" w:rsidRPr="005120C6" w:rsidRDefault="005120C6" w:rsidP="005120C6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4"/>
          <w:lang w:eastAsia="ru-RU"/>
        </w:rPr>
      </w:pPr>
      <w:r w:rsidRPr="005120C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line id="_x0000_s1028" style="position:absolute;left:0;text-align:left;z-index:251658240" from="9pt,14.4pt" to="459pt,14.4pt" o:allowincell="f"/>
        </w:pict>
      </w:r>
      <w:proofErr w:type="gramStart"/>
      <w:r w:rsidRPr="005120C6">
        <w:rPr>
          <w:rFonts w:ascii="Times New Roman CYR" w:eastAsia="Times New Roman" w:hAnsi="Times New Roman CYR" w:cs="Times New Roman"/>
          <w:sz w:val="28"/>
          <w:szCs w:val="24"/>
          <w:lang w:eastAsia="ru-RU"/>
        </w:rPr>
        <w:t>ШУÖМ</w:t>
      </w:r>
      <w:proofErr w:type="gramEnd"/>
    </w:p>
    <w:p w:rsidR="005120C6" w:rsidRPr="005120C6" w:rsidRDefault="005120C6" w:rsidP="005120C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120C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Администрация сельского поселения «Дон»</w:t>
      </w:r>
    </w:p>
    <w:p w:rsidR="005120C6" w:rsidRPr="005120C6" w:rsidRDefault="005120C6" w:rsidP="00512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0C6" w:rsidRPr="005120C6" w:rsidRDefault="005120C6" w:rsidP="00512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0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</w:t>
      </w:r>
    </w:p>
    <w:p w:rsidR="006639D2" w:rsidRDefault="006639D2" w:rsidP="006639D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39D2" w:rsidRDefault="006639D2" w:rsidP="006639D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</w:p>
    <w:p w:rsidR="006639D2" w:rsidRDefault="006639D2" w:rsidP="006639D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  <w:r w:rsidRPr="0025333D">
        <w:rPr>
          <w:rFonts w:ascii="Times New Roman" w:hAnsi="Times New Roman"/>
          <w:sz w:val="28"/>
          <w:szCs w:val="28"/>
        </w:rPr>
        <w:t>«</w:t>
      </w:r>
      <w:r w:rsidRPr="005120C6">
        <w:rPr>
          <w:rFonts w:ascii="Times New Roman" w:hAnsi="Times New Roman"/>
          <w:b w:val="0"/>
          <w:sz w:val="28"/>
          <w:szCs w:val="28"/>
        </w:rPr>
        <w:t>Оформление документов по обмену жилыми помещениями муниципального жилищного фонда</w:t>
      </w:r>
      <w:r>
        <w:rPr>
          <w:rFonts w:ascii="Times New Roman" w:hAnsi="Times New Roman"/>
          <w:sz w:val="28"/>
          <w:szCs w:val="28"/>
        </w:rPr>
        <w:t>»</w:t>
      </w:r>
    </w:p>
    <w:p w:rsidR="006639D2" w:rsidRDefault="006639D2" w:rsidP="006639D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639D2" w:rsidRDefault="006639D2" w:rsidP="006639D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639D2" w:rsidRPr="006639D2" w:rsidRDefault="006639D2" w:rsidP="006639D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szCs w:val="28"/>
        </w:rPr>
        <w:tab/>
      </w:r>
      <w:r w:rsidRPr="006639D2">
        <w:rPr>
          <w:rFonts w:ascii="Times New Roman" w:hAnsi="Times New Roman" w:cs="Times New Roman"/>
          <w:sz w:val="28"/>
          <w:szCs w:val="28"/>
        </w:rPr>
        <w:t>В соответствии</w:t>
      </w:r>
      <w:r w:rsidRPr="006639D2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Pr="006639D2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</w:t>
      </w:r>
      <w:r w:rsidR="005120C6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«Дон», </w:t>
      </w:r>
      <w:proofErr w:type="gramStart"/>
      <w:r w:rsidR="005120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120C6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6639D2">
        <w:rPr>
          <w:rFonts w:ascii="Times New Roman" w:hAnsi="Times New Roman" w:cs="Times New Roman"/>
          <w:sz w:val="28"/>
          <w:szCs w:val="28"/>
        </w:rPr>
        <w:t>:</w:t>
      </w:r>
    </w:p>
    <w:p w:rsidR="006639D2" w:rsidRPr="005120C6" w:rsidRDefault="006639D2" w:rsidP="005120C6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9D2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663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«Оформление документов по обмену жилыми помещениями муниципального жилищного фонда»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639D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120C6" w:rsidRPr="005120C6" w:rsidRDefault="005120C6" w:rsidP="005120C6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3B9C">
        <w:rPr>
          <w:rFonts w:ascii="Times New Roman" w:eastAsia="Calibri" w:hAnsi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«Дон».</w:t>
      </w:r>
    </w:p>
    <w:p w:rsidR="006639D2" w:rsidRPr="005120C6" w:rsidRDefault="006639D2" w:rsidP="005120C6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120C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120C6">
        <w:rPr>
          <w:rFonts w:ascii="Times New Roman" w:hAnsi="Times New Roman" w:cs="Times New Roman"/>
          <w:sz w:val="28"/>
          <w:szCs w:val="28"/>
        </w:rPr>
        <w:t xml:space="preserve"> административный </w:t>
      </w:r>
      <w:hyperlink r:id="rId6" w:anchor="Par23" w:history="1">
        <w:r w:rsidRPr="005120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5120C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  </w:t>
      </w:r>
      <w:r w:rsidRPr="00512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«Оформление документов по обмену жилыми помещениями муниципального жилищного фонда» </w:t>
      </w:r>
      <w:r w:rsidRPr="005120C6">
        <w:rPr>
          <w:rFonts w:ascii="Times New Roman" w:hAnsi="Times New Roman"/>
          <w:sz w:val="28"/>
          <w:szCs w:val="28"/>
        </w:rPr>
        <w:t>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6639D2" w:rsidRDefault="006639D2" w:rsidP="006639D2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639D2" w:rsidRDefault="006639D2" w:rsidP="006639D2">
      <w:pPr>
        <w:pStyle w:val="ConsPlusTitle"/>
        <w:ind w:left="708"/>
        <w:rPr>
          <w:rFonts w:ascii="Times New Roman" w:hAnsi="Times New Roman" w:cs="Times New Roman"/>
          <w:b w:val="0"/>
          <w:sz w:val="28"/>
          <w:szCs w:val="28"/>
        </w:rPr>
      </w:pPr>
    </w:p>
    <w:p w:rsidR="006639D2" w:rsidRDefault="006639D2" w:rsidP="006639D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сельского поселения «</w:t>
      </w:r>
      <w:r w:rsidR="005120C6">
        <w:rPr>
          <w:rFonts w:ascii="Times New Roman" w:hAnsi="Times New Roman" w:cs="Times New Roman"/>
          <w:b w:val="0"/>
          <w:sz w:val="28"/>
          <w:szCs w:val="28"/>
        </w:rPr>
        <w:t>Дон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                                        </w:t>
      </w:r>
      <w:r w:rsidR="005120C6">
        <w:rPr>
          <w:rFonts w:ascii="Times New Roman" w:hAnsi="Times New Roman" w:cs="Times New Roman"/>
          <w:b w:val="0"/>
          <w:sz w:val="28"/>
          <w:szCs w:val="28"/>
        </w:rPr>
        <w:t>В.Н. Нехорошев</w:t>
      </w:r>
    </w:p>
    <w:p w:rsidR="006639D2" w:rsidRDefault="006639D2" w:rsidP="006639D2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6639D2" w:rsidRDefault="006639D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9D2" w:rsidRDefault="006639D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9D2" w:rsidRDefault="006639D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9D2" w:rsidRDefault="006639D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9D2" w:rsidRDefault="006639D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9D2" w:rsidRDefault="006639D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9D2" w:rsidRDefault="006639D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9D2" w:rsidRDefault="006639D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9D2" w:rsidRDefault="006639D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9D2" w:rsidRDefault="006639D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9D2" w:rsidRDefault="006639D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9D2" w:rsidRDefault="006639D2" w:rsidP="00512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9D2" w:rsidRDefault="006639D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9D2" w:rsidRPr="006639D2" w:rsidRDefault="006639D2" w:rsidP="006639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</w:t>
      </w:r>
    </w:p>
    <w:p w:rsidR="006639D2" w:rsidRPr="006639D2" w:rsidRDefault="005120C6" w:rsidP="006639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6639D2" w:rsidRPr="00663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 администрации</w:t>
      </w:r>
    </w:p>
    <w:p w:rsidR="006639D2" w:rsidRPr="006639D2" w:rsidRDefault="006639D2" w:rsidP="006639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r w:rsidR="00512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</w:t>
      </w:r>
      <w:r w:rsidRPr="00663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639D2" w:rsidRPr="006639D2" w:rsidRDefault="006639D2" w:rsidP="006639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__________2015 г. № _____</w:t>
      </w:r>
    </w:p>
    <w:p w:rsidR="006639D2" w:rsidRPr="006639D2" w:rsidRDefault="006639D2" w:rsidP="006639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39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(приложение)</w:t>
      </w:r>
    </w:p>
    <w:p w:rsidR="006639D2" w:rsidRDefault="006639D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9D2" w:rsidRDefault="006639D2" w:rsidP="005120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39D2" w:rsidRDefault="006639D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«Оформление документов по обмену жилыми помещениями </w:t>
      </w:r>
      <w:r w:rsidR="00370D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жилищного фонда»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2263" w:rsidRPr="0025333D" w:rsidRDefault="00972263" w:rsidP="0025333D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107C1" w:rsidRPr="0025333D" w:rsidRDefault="00B107C1" w:rsidP="0025333D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555C22" w:rsidRPr="0025333D" w:rsidRDefault="00972263" w:rsidP="0025333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5333D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«Оформление документов по обмену жилыми помещениями муниципального жилищного фонда</w:t>
      </w:r>
      <w:proofErr w:type="gramStart"/>
      <w:r w:rsidRPr="0025333D">
        <w:rPr>
          <w:rFonts w:ascii="Times New Roman" w:hAnsi="Times New Roman"/>
          <w:sz w:val="28"/>
          <w:szCs w:val="28"/>
        </w:rPr>
        <w:t>»(</w:t>
      </w:r>
      <w:proofErr w:type="gramEnd"/>
      <w:r w:rsidRPr="0025333D">
        <w:rPr>
          <w:rFonts w:ascii="Times New Roman" w:hAnsi="Times New Roman"/>
          <w:sz w:val="28"/>
          <w:szCs w:val="28"/>
        </w:rPr>
        <w:t xml:space="preserve">далее - административный регламент), </w:t>
      </w:r>
      <w:r w:rsidR="00555C22" w:rsidRPr="0025333D">
        <w:rPr>
          <w:rFonts w:ascii="Times New Roman" w:hAnsi="Times New Roman"/>
          <w:sz w:val="28"/>
          <w:szCs w:val="28"/>
        </w:rPr>
        <w:t xml:space="preserve">определяет порядок, сроки и последовательность действий (административных процедур) </w:t>
      </w:r>
      <w:r w:rsidR="006639D2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5120C6">
        <w:rPr>
          <w:rFonts w:ascii="Times New Roman" w:hAnsi="Times New Roman"/>
          <w:sz w:val="28"/>
          <w:szCs w:val="28"/>
        </w:rPr>
        <w:t>Дон</w:t>
      </w:r>
      <w:r w:rsidR="006639D2">
        <w:rPr>
          <w:rFonts w:ascii="Times New Roman" w:hAnsi="Times New Roman"/>
          <w:sz w:val="28"/>
          <w:szCs w:val="28"/>
        </w:rPr>
        <w:t xml:space="preserve">» </w:t>
      </w:r>
      <w:r w:rsidR="00555C22" w:rsidRPr="0025333D">
        <w:rPr>
          <w:rFonts w:ascii="Times New Roman" w:hAnsi="Times New Roman"/>
          <w:sz w:val="28"/>
          <w:szCs w:val="28"/>
        </w:rPr>
        <w:t xml:space="preserve">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555C22" w:rsidRPr="0025333D">
        <w:rPr>
          <w:rFonts w:ascii="Times New Roman" w:hAnsi="Times New Roman"/>
          <w:bCs/>
          <w:sz w:val="28"/>
          <w:szCs w:val="28"/>
        </w:rPr>
        <w:t>оформлении документов по обмену жилыми помещениями муниципального жилищного фонда</w:t>
      </w:r>
      <w:r w:rsidR="00555C22" w:rsidRPr="0025333D">
        <w:rPr>
          <w:rFonts w:ascii="Times New Roman" w:hAnsi="Times New Roman"/>
          <w:sz w:val="28"/>
          <w:szCs w:val="28"/>
        </w:rPr>
        <w:t xml:space="preserve"> (далее – муниципальная услуга).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 заявителей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8B8" w:rsidRPr="0025333D" w:rsidRDefault="00972263" w:rsidP="0025333D">
      <w:pPr>
        <w:pStyle w:val="a4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 являются </w:t>
      </w:r>
      <w:r w:rsidR="00D128B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Российской Федерации, проживающие на территории муниципального образования </w:t>
      </w:r>
      <w:r w:rsidR="00D128B8"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жилых помещениях на условиях социального найма</w:t>
      </w:r>
      <w:r w:rsidR="00555C22"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5C22" w:rsidRPr="0025333D" w:rsidRDefault="00555C22" w:rsidP="0025333D">
      <w:pPr>
        <w:pStyle w:val="a4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22" w:rsidRPr="0025333D" w:rsidRDefault="00555C22" w:rsidP="0025333D">
      <w:pPr>
        <w:pStyle w:val="a4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услугиразмещается:</w:t>
      </w:r>
    </w:p>
    <w:p w:rsidR="00555C22" w:rsidRPr="0025333D" w:rsidRDefault="00555C22" w:rsidP="0025333D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555C22" w:rsidRPr="0025333D" w:rsidRDefault="00555C22" w:rsidP="0025333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2533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25333D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25333D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25333D">
          <w:rPr>
            <w:rFonts w:ascii="Times New Roman" w:eastAsia="Calibri" w:hAnsi="Times New Roman" w:cs="Times New Roman"/>
            <w:sz w:val="28"/>
            <w:szCs w:val="28"/>
          </w:rPr>
          <w:t>http://pgu.rkomi.ru/</w:t>
        </w:r>
      </w:hyperlink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2533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МФЦ,в том числе по электронной почте;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заявителей;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"</w:t>
      </w:r>
      <w:r w:rsidR="006639D2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информационный вестник Совета и администрации сельского поселения «</w:t>
      </w:r>
      <w:r w:rsidR="005120C6">
        <w:rPr>
          <w:rFonts w:ascii="Times New Roman" w:eastAsia="Calibri" w:hAnsi="Times New Roman" w:cs="Times New Roman"/>
          <w:sz w:val="28"/>
          <w:szCs w:val="28"/>
          <w:lang w:eastAsia="ru-RU"/>
        </w:rPr>
        <w:t>Дон</w:t>
      </w:r>
      <w:r w:rsidR="006639D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", на официальных сайтах МФЦ, Органа.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2533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972263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Наименование муниципальной услуги: </w:t>
      </w: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«Оформление документов по обмену жилыми помещениями муниципального жилищного фонда».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C22" w:rsidRPr="005120C6" w:rsidRDefault="00972263" w:rsidP="0025333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5333D">
        <w:rPr>
          <w:rFonts w:ascii="Times New Roman" w:hAnsi="Times New Roman"/>
          <w:sz w:val="28"/>
          <w:szCs w:val="28"/>
        </w:rPr>
        <w:t xml:space="preserve">2.2. </w:t>
      </w:r>
      <w:r w:rsidR="00555C22" w:rsidRPr="0025333D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6639D2" w:rsidRPr="005120C6">
        <w:rPr>
          <w:rFonts w:ascii="Times New Roman" w:hAnsi="Times New Roman"/>
          <w:sz w:val="28"/>
          <w:szCs w:val="28"/>
        </w:rPr>
        <w:t>администрацией сельского поселения «</w:t>
      </w:r>
      <w:r w:rsidR="005120C6" w:rsidRPr="005120C6">
        <w:rPr>
          <w:rFonts w:ascii="Times New Roman" w:hAnsi="Times New Roman"/>
          <w:sz w:val="28"/>
          <w:szCs w:val="28"/>
        </w:rPr>
        <w:t>Дон</w:t>
      </w:r>
      <w:r w:rsidR="006639D2" w:rsidRPr="005120C6">
        <w:rPr>
          <w:rFonts w:ascii="Times New Roman" w:hAnsi="Times New Roman"/>
          <w:sz w:val="28"/>
          <w:szCs w:val="28"/>
        </w:rPr>
        <w:t>».</w:t>
      </w:r>
    </w:p>
    <w:p w:rsidR="00972263" w:rsidRPr="0025333D" w:rsidRDefault="00972263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BC8" w:rsidRPr="0025333D" w:rsidRDefault="00272BC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МФЦ – в части приема и регистрации документов у заявителя,  выдачи результата предоставления муниципальной услуги заявителю.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2.3.2.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Орган – в части приема и регистрации документов у заявителя</w:t>
      </w:r>
      <w:r w:rsidRPr="002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 решения, выдачи результата предоставления услуги.</w:t>
      </w:r>
    </w:p>
    <w:p w:rsidR="00555C22" w:rsidRPr="0025333D" w:rsidRDefault="00555C22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МФЦ, Орган не вправе требовать от заявителя:</w:t>
      </w:r>
    </w:p>
    <w:p w:rsidR="00555C22" w:rsidRPr="0025333D" w:rsidRDefault="00555C22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5C22" w:rsidRPr="0025333D" w:rsidRDefault="00555C22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5333D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25333D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25333D">
        <w:rPr>
          <w:rFonts w:ascii="Times New Roman" w:eastAsia="Calibri" w:hAnsi="Times New Roman" w:cs="Times New Roman"/>
          <w:sz w:val="28"/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972263" w:rsidRPr="0025333D" w:rsidRDefault="00555C22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</w:t>
      </w:r>
      <w:r w:rsidRPr="0025333D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0F6197" w:rsidRDefault="000F6197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065" w:rsidRDefault="00582065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065" w:rsidRDefault="00582065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Результатом предоставления муниципальной услуги является:</w:t>
      </w:r>
    </w:p>
    <w:p w:rsidR="00181D5B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1D5B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предоставлении муниципальной услуги</w:t>
      </w:r>
      <w:r w:rsidR="00181D5B" w:rsidRPr="00253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(заключение договора социального найма на основании договора об обмене жилыми помещениями)</w:t>
      </w:r>
      <w:r w:rsidR="00181D5B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B8E" w:rsidRPr="0025333D" w:rsidRDefault="00181D5B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об</w:t>
      </w:r>
      <w:r w:rsidR="00B51B8E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51B8E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муниципальной услуги. 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B8E" w:rsidRPr="0025333D" w:rsidRDefault="00972263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2.5. </w:t>
      </w:r>
      <w:r w:rsidR="00B51B8E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 составляет 10 рабочих дней со дня регистрации заявления.</w:t>
      </w:r>
    </w:p>
    <w:p w:rsidR="00972263" w:rsidRPr="0025333D" w:rsidRDefault="00972263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numPr>
          <w:ilvl w:val="1"/>
          <w:numId w:val="3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Предоставление услуги осуществляется в соответствии со следующими нормативными правовыми актами: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Конституцией Российской Федерации (принята всенародным голосованием 12.12.1993г.) («Собрание законодательства Российской Федерации», 2009, №4, ст. 445); 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Жилищным кодексом Российской Федерации от 29.12.2004 № 188-ФЗ («Собрание законодательства Российской Федерации», № 1 (ч. 1) от 03.01.2005);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 законом  от 29.12.2004 № 189-ФЗ «О введении в действие Жилищного кодекса Российской Федерации» («Собрание законодательства Российской Федерации», 03.01.2005, № 1 (часть 1), ст. 15);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2003, 6 октября, ст. 3822);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 от 27 июля 2010 г. № 210-ФЗ «Об организации предоставления государственных и муниципальных услуг» («Собрание законодательства Российской Федерации», 2010, № 31, ст. 4179);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06.04.2011 № 63-ФЗ «Об электронной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подписи» («Российская газета», № 75, 08.04.2011);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27.07.2006 № 152-ФЗ «О персональных данных» («Собрание законодательства Российской Федерации», 31.07.2006, № 31 (1 ч.), ст. 3451);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Постановлением Правительства Российской Федерации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(«Собрание законодательства Российской Федерации», 2012, № 53 (ч. 2), ст. 7932);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21.05.2005г.   № 315 «Об утверждении Типового договора социального найма жилого помещения» («Российская газета», № 112, 27.05.2005);</w:t>
      </w:r>
    </w:p>
    <w:p w:rsidR="00B51B8E" w:rsidRPr="0025333D" w:rsidRDefault="00B51B8E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 от 16 мая 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</w:t>
      </w:r>
      <w:r w:rsidR="006639D2">
        <w:rPr>
          <w:rFonts w:ascii="Times New Roman" w:eastAsia="Times New Roman" w:hAnsi="Times New Roman" w:cs="Times New Roman"/>
          <w:sz w:val="28"/>
          <w:szCs w:val="28"/>
          <w:lang w:eastAsia="ru-RU"/>
        </w:rPr>
        <w:t>и», 30.05.2011, № 22, ст. 3169).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51B8E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555C22" w:rsidRPr="0025333D" w:rsidRDefault="00555C22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2BC8" w:rsidRPr="0025333D" w:rsidRDefault="00972263" w:rsidP="0025333D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</w:t>
      </w:r>
      <w:r w:rsidR="00272BC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 заявитель подает:</w:t>
      </w:r>
    </w:p>
    <w:p w:rsidR="00272BC8" w:rsidRPr="0025333D" w:rsidRDefault="00272BC8" w:rsidP="0025333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56AE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556AE" w:rsidRPr="0025333D">
        <w:rPr>
          <w:rFonts w:ascii="Times New Roman" w:eastAsia="Calibri" w:hAnsi="Times New Roman" w:cs="Times New Roman"/>
          <w:sz w:val="28"/>
          <w:szCs w:val="28"/>
        </w:rPr>
        <w:t>аявление о согласии наймодателя на обмен жилыми помещениями муниципального жилищного фонда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556AE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</w:t>
      </w:r>
      <w:r w:rsidR="00841597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556AE" w:rsidRPr="0025333D" w:rsidRDefault="00272BC8" w:rsidP="0025333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з</w:t>
      </w:r>
      <w:r w:rsidR="00D556AE" w:rsidRPr="0025333D">
        <w:rPr>
          <w:rFonts w:ascii="Times New Roman" w:eastAsia="Calibri" w:hAnsi="Times New Roman" w:cs="Times New Roman"/>
          <w:sz w:val="28"/>
          <w:szCs w:val="28"/>
        </w:rPr>
        <w:t xml:space="preserve">апрос о заключении договора социального найма на обмениваемое жилое помещение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556AE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</w:t>
      </w:r>
      <w:r w:rsidR="00841597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556AE" w:rsidRPr="0025333D" w:rsidRDefault="00D556AE" w:rsidP="0025333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запросу прилагаются следующие документы: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документ, удостоверяющий личность и подтверждающий гражданство Российской Федерации заявителя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всех граждан, зарегистрированных совместно с заявителем. </w:t>
      </w: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от имени заявителя действует лицо, имеющее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полномочиями, то дополнительно предъявляется документ, удостоверяющий личность указанного лица, и документ, подтверждающий соответствующие полномочия;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родственные отношения заявителя и всех граждан, зарегистрированных совместно с заявителем (свидетельства о рождении детей, свидетельство о заключении или расторжении брака, свидетельство об усыновлении (удочерении), свидетельство о перемене имени);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 наймодателя на осуществление обмена жилого помещения;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согласие, совместно проживающих с заявителем членов его семьи, в том числе временно отсутствующих членов его семьи на осуществление обмена жилого помещения;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органов опеки и попечительства</w:t>
      </w: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осуществление обмена жилого помещения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если в обмениваемом помещении проживают малолетние, несовершеннолетние, недееспособные или ограниченно дееспособные граждане, являющиеся членами семьи нанимателей данных жилых помещений;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наличие согласия лиц, указанных в качестве членов семьи гражданина, на обработку персональных данных (приложени</w:t>
      </w:r>
      <w:r w:rsidR="007D6370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я№ 4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6370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556AE" w:rsidRPr="0025333D" w:rsidRDefault="00D556AE" w:rsidP="002533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обмене жилыми помещениями.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Заявление и документы, предусмотренные настоящим пунктом  административного регламента,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электронной подписью заявителя в порядке, установленном законодательством Российской Федерации.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Документы, необходимые для предоставления муниципальной услуги, предоставляются заявителем следующими способами: 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 лично  от  заявителя;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 посредством  почтового  отправления;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через порталы государственных и муниципальных услуг (функций);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 через МФЦ.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2.7.2. Варианты предоставления документов:</w:t>
      </w:r>
    </w:p>
    <w:p w:rsidR="007243B8" w:rsidRPr="0025333D" w:rsidRDefault="007243B8" w:rsidP="002533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заявитель предоставляет оригиналы всех документов;</w:t>
      </w:r>
    </w:p>
    <w:p w:rsidR="007243B8" w:rsidRPr="0025333D" w:rsidRDefault="007243B8" w:rsidP="0025333D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заявления  и документов, указанных в пункте 2.8.,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7243B8" w:rsidRPr="0025333D" w:rsidRDefault="007243B8" w:rsidP="0025333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все указанные в пункте 2.7. документы могут быть представлены гражданином в форме копий электронных документов, заверенных электронной подписью, с использованием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7243B8" w:rsidRPr="0025333D" w:rsidRDefault="007243B8" w:rsidP="0025333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Par45"/>
      <w:bookmarkEnd w:id="0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обращении за муниципальной услугой через МФЦ предоставляются оригиналы всех документов.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B107C1" w:rsidRPr="0025333D" w:rsidRDefault="00B107C1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855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243B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Приостановление предоставления муницип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услуги не предусмотрено.</w:t>
      </w:r>
    </w:p>
    <w:p w:rsidR="00461855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243B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  муниципальной услуги:</w:t>
      </w:r>
    </w:p>
    <w:p w:rsidR="00461855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461855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 пользования обмениваемым жилым помещением оспаривается в судебном порядке;</w:t>
      </w:r>
    </w:p>
    <w:p w:rsidR="00461855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обмениваемое жилое помещение признано в установленном </w:t>
      </w:r>
      <w:hyperlink r:id="rId8" w:history="1">
        <w:r w:rsidRPr="0025333D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порядке</w:t>
        </w:r>
      </w:hyperlink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непригодным для проживания;</w:t>
      </w:r>
    </w:p>
    <w:p w:rsidR="00461855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принято решение о сносе соответствующего дома или его переоборудовании для использования в других целях;</w:t>
      </w:r>
    </w:p>
    <w:p w:rsidR="00461855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972263" w:rsidRPr="0025333D" w:rsidRDefault="002601AC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результате обмена в коммунальную квартиру вселяется гражданин, страдающий одной из тяжелых форм хронических заболеваний, указанных в указанных в предусмотренном пунктом 4 части 1 </w:t>
      </w:r>
      <w:hyperlink r:id="rId9" w:history="1">
        <w:r w:rsidR="00461855" w:rsidRPr="0025333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51</w:t>
        </w:r>
      </w:hyperlink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кодекса Российской Федерации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случае отказа в предоставлении муниципальной услуги решение об отказе в предоставлении услуги выдается (направляется) заявителю, следующими способами: 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при его личном обращении; 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25333D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направлением почтового отправления.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2.11.1.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243B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43B8" w:rsidRPr="0025333D">
        <w:rPr>
          <w:rFonts w:ascii="Times New Roman" w:eastAsia="Calibri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2.13. Муниципальная услуга предоставляется бесплатно.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2.14. Услуги, необходимые и обязательные для предоставления муниципальной услуги, отсутствуют.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2.15.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2.16. Заявление и прилагаемые к нему документы регистрируются в день их поступления.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предоставляются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муниципальные услуги, к местам ожидания и приема заявителей,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размещению и оформлению визуальной,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текстовой и мультимедийной информации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порядке предоставления муниципальной услуги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2.17. Здание (помещение) </w:t>
      </w:r>
      <w:r w:rsidR="006639D2"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 «</w:t>
      </w:r>
      <w:r w:rsidR="005120C6">
        <w:rPr>
          <w:rFonts w:ascii="Times New Roman" w:eastAsia="Calibri" w:hAnsi="Times New Roman" w:cs="Times New Roman"/>
          <w:sz w:val="28"/>
          <w:szCs w:val="28"/>
        </w:rPr>
        <w:t>Дон</w:t>
      </w:r>
      <w:r w:rsidR="006639D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5333D">
        <w:rPr>
          <w:rFonts w:ascii="Times New Roman" w:eastAsia="Calibri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7243B8" w:rsidRPr="0025333D" w:rsidRDefault="007243B8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lastRenderedPageBreak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243B8" w:rsidRPr="0025333D" w:rsidRDefault="007243B8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243B8" w:rsidRPr="0025333D" w:rsidRDefault="007243B8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243B8" w:rsidRPr="0025333D" w:rsidRDefault="007243B8" w:rsidP="0025333D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7243B8" w:rsidRPr="0025333D" w:rsidRDefault="007243B8" w:rsidP="0025333D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243B8" w:rsidRPr="0025333D" w:rsidRDefault="007243B8" w:rsidP="0025333D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243B8" w:rsidRPr="0025333D" w:rsidRDefault="007243B8" w:rsidP="0025333D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243B8" w:rsidRPr="0025333D" w:rsidRDefault="007243B8" w:rsidP="0025333D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243B8" w:rsidRPr="0025333D" w:rsidRDefault="007243B8" w:rsidP="002533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243B8" w:rsidRPr="0025333D" w:rsidRDefault="007243B8" w:rsidP="0025333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а) сектор информирования и ожидания;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б) сектор приема заявителей.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Сектор информирования и ожидания включает в себя: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243B8" w:rsidRPr="0025333D" w:rsidRDefault="007243B8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7243B8" w:rsidRPr="0025333D" w:rsidRDefault="007243B8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сроки предоставления государственных и муниципальных услуг;</w:t>
      </w:r>
    </w:p>
    <w:p w:rsidR="007243B8" w:rsidRPr="0025333D" w:rsidRDefault="007243B8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243B8" w:rsidRPr="0025333D" w:rsidRDefault="007243B8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243B8" w:rsidRPr="0025333D" w:rsidRDefault="007243B8" w:rsidP="0025333D">
      <w:pPr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25333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243B8" w:rsidRPr="0025333D" w:rsidRDefault="007243B8" w:rsidP="002533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д) электронную систему управления очередью, предназначенную для:</w:t>
      </w:r>
    </w:p>
    <w:p w:rsidR="007243B8" w:rsidRPr="0025333D" w:rsidRDefault="007243B8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регистрации заявителя в очереди;</w:t>
      </w:r>
    </w:p>
    <w:p w:rsidR="007243B8" w:rsidRPr="0025333D" w:rsidRDefault="007243B8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lastRenderedPageBreak/>
        <w:t>учета заявителей в очереди, управления отдельными очередями в зависимости от видов услуг;</w:t>
      </w:r>
    </w:p>
    <w:p w:rsidR="007243B8" w:rsidRPr="0025333D" w:rsidRDefault="007243B8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отображение статуса очереди;</w:t>
      </w:r>
    </w:p>
    <w:p w:rsidR="007243B8" w:rsidRPr="0025333D" w:rsidRDefault="007243B8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7243B8" w:rsidRPr="0025333D" w:rsidRDefault="007243B8" w:rsidP="0025333D">
      <w:pPr>
        <w:numPr>
          <w:ilvl w:val="0"/>
          <w:numId w:val="19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33D">
        <w:rPr>
          <w:rFonts w:ascii="Times New Roman" w:eastAsia="Times New Roman" w:hAnsi="Times New Roman" w:cs="Times New Roman"/>
          <w:sz w:val="28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25333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закона</w:t>
        </w:r>
      </w:hyperlink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от 30.12.2009 N 384-ФЗ «Технический регламент о безопасности зданий и сооружений».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243B8" w:rsidRPr="0025333D" w:rsidRDefault="007243B8" w:rsidP="00253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2.18. Показатели доступности и качества муниципальных услуг: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Нормативное значение показателя</w:t>
            </w:r>
          </w:p>
        </w:tc>
      </w:tr>
      <w:tr w:rsidR="007243B8" w:rsidRPr="0025333D" w:rsidTr="000F61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 доступности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7243B8" w:rsidRPr="0025333D" w:rsidTr="000F619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2533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243B8" w:rsidRPr="0025333D" w:rsidTr="000F619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3B8" w:rsidRPr="0025333D" w:rsidRDefault="007243B8" w:rsidP="0025333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3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243B8" w:rsidRPr="0025333D" w:rsidRDefault="007243B8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43B8" w:rsidRPr="0025333D" w:rsidRDefault="007243B8" w:rsidP="0025333D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2.</w:t>
      </w:r>
      <w:r w:rsidR="008953D8" w:rsidRPr="0025333D">
        <w:rPr>
          <w:rFonts w:ascii="Times New Roman" w:eastAsia="Calibri" w:hAnsi="Times New Roman" w:cs="Times New Roman"/>
          <w:sz w:val="28"/>
          <w:szCs w:val="28"/>
        </w:rPr>
        <w:t>19</w:t>
      </w:r>
      <w:r w:rsidRPr="0025333D">
        <w:rPr>
          <w:rFonts w:ascii="Times New Roman" w:eastAsia="Calibri" w:hAnsi="Times New Roman" w:cs="Times New Roman"/>
          <w:sz w:val="28"/>
          <w:szCs w:val="28"/>
        </w:rPr>
        <w:t>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r w:rsidR="005120C6" w:rsidRPr="005120C6">
        <w:rPr>
          <w:rFonts w:ascii="Times New Roman" w:eastAsia="Calibri" w:hAnsi="Times New Roman" w:cs="Times New Roman"/>
          <w:sz w:val="28"/>
        </w:rPr>
        <w:t>www.adm-spdon.ru</w:t>
      </w: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), порталах государственных и муниципальных  услуг (функций). 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953D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243B8" w:rsidRPr="0025333D" w:rsidRDefault="007243B8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243B8" w:rsidRPr="0025333D" w:rsidRDefault="007243B8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); файлы передачи геоинформационных данных (*.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mid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mif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243B8" w:rsidRPr="0025333D" w:rsidRDefault="007243B8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2) документы в формате </w:t>
      </w:r>
      <w:proofErr w:type="spellStart"/>
      <w:r w:rsidRPr="0025333D">
        <w:rPr>
          <w:rFonts w:ascii="Times New Roman" w:eastAsia="Calibri" w:hAnsi="Times New Roman" w:cs="Times New Roman"/>
          <w:sz w:val="28"/>
          <w:szCs w:val="28"/>
        </w:rPr>
        <w:t>Adobe</w:t>
      </w:r>
      <w:proofErr w:type="spellEnd"/>
      <w:r w:rsidRPr="0025333D">
        <w:rPr>
          <w:rFonts w:ascii="Times New Roman" w:eastAsia="Calibri" w:hAnsi="Times New Roman" w:cs="Times New Roman"/>
          <w:sz w:val="28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243B8" w:rsidRPr="0025333D" w:rsidRDefault="007243B8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243B8" w:rsidRPr="0025333D" w:rsidRDefault="007243B8" w:rsidP="0025333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8953D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</w:t>
      </w:r>
      <w:r w:rsidRPr="0025333D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25333D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78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сельского поселения «</w:t>
      </w:r>
      <w:r w:rsidR="005120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="007841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7841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сельского поселения «</w:t>
      </w:r>
      <w:r w:rsidR="005120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="007841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7243B8" w:rsidRPr="0025333D" w:rsidRDefault="007243B8" w:rsidP="00253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2263" w:rsidRPr="0025333D" w:rsidRDefault="00181D5B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="00972263"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Состав, последовательность и сроки выполнения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их выполнению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</w:t>
      </w:r>
      <w:r w:rsidR="008953D8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егистрация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о предоставлении муниципальной услуги;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принятие Органомрешения о 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решения об отказе в предоставлении </w:t>
      </w:r>
      <w:r w:rsidR="00461855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заявителю результата предоставления муниципальной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приведена в Приложении </w:t>
      </w:r>
      <w:r w:rsidR="007D6370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административному регламенту.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 и </w:t>
      </w:r>
      <w:r w:rsidR="00BC4608"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</w:t>
      </w: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заявлений о предоставлении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(документы), указанное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</w:t>
      </w:r>
      <w:bookmarkStart w:id="1" w:name="_GoBack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руч</w:t>
      </w:r>
      <w:bookmarkEnd w:id="1"/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ении).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МФЦ предусмотрена только очная форма подачи документов. 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заявления (документов), указанного в пункте 2.7 настоящего административного регламента, в электронном виде 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Обращение заявителей за предоставлением муниципальной услуги с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документов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 (Учреждении), МФЦ, либо оформлено заранее. 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C4608" w:rsidRPr="0025333D" w:rsidRDefault="00BC4608" w:rsidP="0025333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 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полномочия заявителя;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документы не имеют серьезных повреждений, наличие которых не позволяет однозначно истолковать их содержание;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документы (дело) и передает его специалисту Органа, МФЦ, ответственному за межведомственное взаимодействие.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 15 минут.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прием и регистрация документов, представленных заявителем, либо уведомление заявителя о необходимости переоформления представленного заявления (исправлении или доукомплектовании документов) и передача зарегистрированного комплекта документов специалисту, ответственному за принятие решения.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181D5B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Органомрешения о предоставлении муниципальной услуги или решения об отказе в предоставлении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3.3. Основанием для начала исполнения административной процедуры является передача специалисту Органа, ответственному за принятие решения о предоставлении услуги, полного комплекта документов, необходимых для принятия решения.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- подготовить решение о предоставлении муниципальной услуги;</w:t>
      </w:r>
    </w:p>
    <w:p w:rsidR="00E04525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отказать в предоставлении муниципальной услуги (в случае наличия оснований, предусмотренных пунктом 2.11 настоящего административного регламента). </w:t>
      </w:r>
    </w:p>
    <w:p w:rsidR="00BC4608" w:rsidRPr="0025333D" w:rsidRDefault="00E04525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Прописать процедуру заключение договора социального найма на основании договора об обмене жилыми помещениями.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двух экземплярах осуществляет оформление решения о предоставлении муниципальной услуги либо решение об отказе в предоставлении муниципальной услуги  и передает его на подпись руководителю Органа.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 Органа подписывает решение о предоставлении муниципальной услуги (решение об отказе в предоставлении муниципальной услуги) в течение 1 рабочего дня.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BC4608" w:rsidRPr="0025333D" w:rsidRDefault="00BC4608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принятие Органом  решения о </w:t>
      </w:r>
      <w:r w:rsidR="00273F73"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решения об отказе в </w:t>
      </w:r>
      <w:r w:rsidR="00273F73"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составляет не более </w:t>
      </w:r>
      <w:r w:rsidR="0007097A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</w:t>
      </w:r>
      <w:r w:rsidR="00273F73"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принятия решения.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принятие Органомрешения </w:t>
      </w:r>
      <w:r w:rsidRPr="00253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редоставлении муниципальной услуги</w:t>
      </w:r>
      <w:r w:rsidR="00E04525" w:rsidRPr="0025333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</w:t>
      </w:r>
      <w:r w:rsidR="00E04525" w:rsidRPr="00253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заключение договора социального найма на основании договора об обмене жилыми помещениями)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решения об отказе в предоставлении муниципальной услуги и направление принятого решения сотруднику Органа или МФЦ, ответственному за выдачу результата предоставления услуги, для выдачи его заявителю.</w:t>
      </w:r>
    </w:p>
    <w:p w:rsidR="00E04525" w:rsidRPr="0025333D" w:rsidRDefault="00E04525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263" w:rsidRPr="0025333D" w:rsidRDefault="00273F7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72263"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ыдача заявителю результата предоставления муниципальной услуги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порталыгосударственных и муниципальных услуг (функций), то информирование осуществляется, также через порталыгосударственных и муниципальных услуг (функций).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документ, являющийся результатом предоставления услуги, был подготовлен в электронном виде, то такой электронный документ направляется в личный кабинет заявителя через порталыгосударственных и муниципальных услуг (функций).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заявитель изъявил желание получить результат услуги в 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процедуры составляет</w:t>
      </w:r>
      <w:r w:rsidR="00AE1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AE127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AE127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принятия Органом соответствующего решения.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выдача заявителю решения о предоставлении муниципальной услуги</w:t>
      </w:r>
      <w:r w:rsidR="00E04525" w:rsidRPr="002533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(заключение договора социального найма на основании договора об обмене жилыми помещениями)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решения об отказе в предоставлении муниципальной услуги.</w:t>
      </w:r>
    </w:p>
    <w:p w:rsidR="00972263" w:rsidRPr="0025333D" w:rsidRDefault="00972263" w:rsidP="002533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8472A" w:rsidRPr="009F0CBA" w:rsidRDefault="0098472A" w:rsidP="009F0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IV</w:t>
      </w: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9F0CBA" w:rsidRPr="009F0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 за  исполнением административного регламента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их объединений и организаций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Досудебный порядок обжалования решения и действия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(бездействия) органа, представляющего муниципальную услугу,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 также должностных лиц и муниципальных служащих,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обеспечивающих ее предоставление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Федерации, нормативными правовыми актами Республики Коми, муниципальными правовыми актами;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органа,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25333D">
        <w:rPr>
          <w:rFonts w:ascii="Times New Roman" w:eastAsia="Calibri" w:hAnsi="Times New Roman" w:cs="Times New Roman"/>
          <w:sz w:val="28"/>
          <w:szCs w:val="28"/>
        </w:rPr>
        <w:t>по защищенной информационной системе или курьерской доставкой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распискув получении жалобы, в которой указывается: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место, дата и время приема жалобы заявителя;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фамилия, имя, отчество заявителя;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перечень принятых документов от заявителя;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фамилия, имя, отчество специалиста, принявшего жалобу;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98472A" w:rsidRPr="0025333D" w:rsidRDefault="0098472A" w:rsidP="002533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333D">
        <w:rPr>
          <w:rFonts w:ascii="Times New Roman" w:eastAsia="Calibri" w:hAnsi="Times New Roman" w:cs="Times New Roman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</w:t>
      </w: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рассмотрению жалоб  незамедлительно направляет имеющиеся материалы в органы прокуратуры.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8472A" w:rsidRPr="0025333D" w:rsidRDefault="0098472A" w:rsidP="0025333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98472A" w:rsidRPr="0025333D" w:rsidRDefault="0098472A" w:rsidP="0025333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98472A" w:rsidRPr="0025333D" w:rsidRDefault="0098472A" w:rsidP="0025333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98472A" w:rsidRPr="0025333D" w:rsidRDefault="0098472A" w:rsidP="0025333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98472A" w:rsidRPr="0025333D" w:rsidRDefault="0098472A" w:rsidP="0025333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98472A" w:rsidRPr="0025333D" w:rsidRDefault="0098472A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98472A" w:rsidRPr="0025333D" w:rsidRDefault="0098472A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98472A" w:rsidRPr="0025333D" w:rsidRDefault="0098472A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98472A" w:rsidRPr="0025333D" w:rsidRDefault="0098472A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98472A" w:rsidRPr="0025333D" w:rsidRDefault="0098472A" w:rsidP="0025333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98472A" w:rsidRPr="0025333D" w:rsidRDefault="0098472A" w:rsidP="002533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33D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  <w:r w:rsidR="00B107C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Pr="00C766DE">
        <w:rPr>
          <w:rFonts w:ascii="Times New Roman" w:eastAsia="Calibri" w:hAnsi="Times New Roman" w:cs="Times New Roman"/>
          <w:sz w:val="26"/>
          <w:szCs w:val="26"/>
        </w:rPr>
        <w:t>1</w:t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972263" w:rsidRPr="00B107C1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107C1">
        <w:rPr>
          <w:rFonts w:ascii="Times New Roman" w:eastAsia="Calibri" w:hAnsi="Times New Roman" w:cs="Times New Roman"/>
          <w:sz w:val="26"/>
          <w:szCs w:val="26"/>
        </w:rPr>
        <w:t>«</w:t>
      </w:r>
      <w:r w:rsidR="00B107C1" w:rsidRPr="00B107C1">
        <w:rPr>
          <w:rFonts w:ascii="Times New Roman" w:eastAsia="Calibri" w:hAnsi="Times New Roman" w:cs="Times New Roman"/>
          <w:sz w:val="26"/>
          <w:szCs w:val="26"/>
        </w:rPr>
        <w:t>Оформление документов по обмену жилыми помещениями муниципального жилищного фонда</w:t>
      </w:r>
      <w:r w:rsidRPr="00B107C1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972263" w:rsidRPr="00C766DE" w:rsidRDefault="00972263" w:rsidP="00972263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</w:pPr>
      <w:proofErr w:type="gramStart"/>
      <w:r w:rsidRPr="00C766DE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Общая информация о </w:t>
      </w:r>
      <w:r w:rsidRPr="00C766DE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>муниципальном автономном учреждении</w:t>
      </w:r>
      <w:r w:rsidRPr="00C766DE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 «Многофункциональный центр предоставления государственных и муниципальных услуг» </w:t>
      </w:r>
      <w:r w:rsidR="007841CB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муниципального образования муниципального района «Усть-Куломский» (МАУ «МФЦ» МО МР «Усть-Куломский»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7841CB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gramStart"/>
            <w:r>
              <w:rPr>
                <w:sz w:val="28"/>
                <w:szCs w:val="28"/>
              </w:rPr>
              <w:t>168060, Российская Федерация, Республика Коми, Усть-Куломский район, с. Усть-Кулом, ул. Советская, д. 37</w:t>
            </w:r>
            <w:proofErr w:type="gramEnd"/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7841CB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proofErr w:type="gramStart"/>
            <w:r>
              <w:rPr>
                <w:sz w:val="28"/>
                <w:szCs w:val="28"/>
              </w:rPr>
              <w:t>168060, Российская Федерация, Республика Коми, Усть-Куломский район, с. Усть-Кулом, ул. Советская, д. 37</w:t>
            </w:r>
            <w:proofErr w:type="gramEnd"/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7841CB" w:rsidP="00972263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szCs w:val="28"/>
                <w:lang w:val="en-US"/>
              </w:rPr>
              <w:t>mfc.ustkulom@mail.ru</w:t>
            </w:r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7841CB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  <w:lang w:val="en-US"/>
              </w:rPr>
              <w:t>8(82137)</w:t>
            </w:r>
            <w:r>
              <w:rPr>
                <w:sz w:val="28"/>
                <w:szCs w:val="28"/>
              </w:rPr>
              <w:t>94-797</w:t>
            </w:r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972263" w:rsidP="00972263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72263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7841CB" w:rsidP="00972263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Кулясова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Ольга Александровна</w:t>
            </w:r>
          </w:p>
        </w:tc>
      </w:tr>
    </w:tbl>
    <w:p w:rsidR="00972263" w:rsidRPr="00C766DE" w:rsidRDefault="00972263" w:rsidP="00972263">
      <w:pPr>
        <w:widowControl w:val="0"/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72263" w:rsidRPr="00C766DE" w:rsidRDefault="00972263" w:rsidP="0097226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C766DE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Часы работы</w:t>
            </w: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7841CB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17:00</w:t>
            </w: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7841CB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17:00</w:t>
            </w: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7841CB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17:00</w:t>
            </w: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7841CB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17:00</w:t>
            </w: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7841CB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 – 17:00</w:t>
            </w: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7841CB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выходной</w:t>
            </w:r>
          </w:p>
        </w:tc>
      </w:tr>
      <w:tr w:rsidR="00972263" w:rsidRPr="00C766DE" w:rsidTr="0097226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63" w:rsidRPr="00C766DE" w:rsidRDefault="00972263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26"/>
                <w:szCs w:val="26"/>
              </w:rPr>
            </w:pPr>
            <w:r w:rsidRPr="00C766DE">
              <w:rPr>
                <w:rFonts w:ascii="Times New Roman" w:eastAsia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3" w:rsidRPr="00C766DE" w:rsidRDefault="007841CB" w:rsidP="009722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выходной</w:t>
            </w:r>
          </w:p>
        </w:tc>
      </w:tr>
    </w:tbl>
    <w:p w:rsidR="00972263" w:rsidRPr="00C766DE" w:rsidRDefault="00972263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</w:p>
    <w:p w:rsidR="00972263" w:rsidRPr="00C766DE" w:rsidRDefault="00972263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</w:pPr>
      <w:r w:rsidRPr="00C766DE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Общая информация </w:t>
      </w:r>
      <w:proofErr w:type="gramStart"/>
      <w:r w:rsidRPr="00C766DE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о</w:t>
      </w:r>
      <w:proofErr w:type="gramEnd"/>
      <w:r w:rsidR="007841CB"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7841CB" w:rsidRPr="005120C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администрации сельского поселения «</w:t>
      </w:r>
      <w:r w:rsidR="005120C6" w:rsidRPr="005120C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Дон</w:t>
      </w:r>
      <w:r w:rsidR="007841CB" w:rsidRPr="005120C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5120C6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6" w:rsidRPr="00A52655" w:rsidRDefault="005120C6" w:rsidP="00FA391F">
            <w:r w:rsidRPr="00A52655"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C6" w:rsidRPr="00A52655" w:rsidRDefault="005120C6" w:rsidP="00FA391F">
            <w:proofErr w:type="gramStart"/>
            <w:r w:rsidRPr="00A52655">
              <w:t>168077, Республика Коми, Усть-Куломский район, с. Дон, ул. Нагорная, д.73</w:t>
            </w:r>
            <w:proofErr w:type="gramEnd"/>
          </w:p>
        </w:tc>
      </w:tr>
      <w:tr w:rsidR="005120C6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6" w:rsidRPr="00A52655" w:rsidRDefault="005120C6" w:rsidP="00FA391F">
            <w:r w:rsidRPr="00A52655"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C6" w:rsidRPr="00A52655" w:rsidRDefault="005120C6" w:rsidP="00FA391F">
            <w:proofErr w:type="gramStart"/>
            <w:r w:rsidRPr="00A52655">
              <w:t xml:space="preserve">168077, Республика Коми, Усть-Куломский </w:t>
            </w:r>
            <w:r w:rsidRPr="00A52655">
              <w:lastRenderedPageBreak/>
              <w:t>район, с. Дон, ул. Нагорная, д.73</w:t>
            </w:r>
            <w:proofErr w:type="gramEnd"/>
          </w:p>
        </w:tc>
      </w:tr>
      <w:tr w:rsidR="005120C6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6" w:rsidRPr="00A52655" w:rsidRDefault="005120C6" w:rsidP="00FA391F">
            <w:r w:rsidRPr="00A52655"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C6" w:rsidRPr="00A52655" w:rsidRDefault="005120C6" w:rsidP="00FA391F">
            <w:r w:rsidRPr="00A52655">
              <w:t>adm.spdon@yandex.ru</w:t>
            </w:r>
          </w:p>
        </w:tc>
      </w:tr>
      <w:tr w:rsidR="005120C6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6" w:rsidRPr="00A52655" w:rsidRDefault="005120C6" w:rsidP="00FA391F">
            <w:r w:rsidRPr="00A52655"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C6" w:rsidRPr="00A52655" w:rsidRDefault="005120C6" w:rsidP="00FA391F">
            <w:r w:rsidRPr="00A52655">
              <w:t>(82137) 99242</w:t>
            </w:r>
          </w:p>
        </w:tc>
      </w:tr>
      <w:tr w:rsidR="005120C6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6" w:rsidRPr="00A52655" w:rsidRDefault="005120C6" w:rsidP="00FA391F">
            <w:r w:rsidRPr="00A52655"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C6" w:rsidRPr="00A52655" w:rsidRDefault="005120C6" w:rsidP="00FA391F">
            <w:r w:rsidRPr="00A52655">
              <w:t>(82137) 99242</w:t>
            </w:r>
          </w:p>
        </w:tc>
      </w:tr>
      <w:tr w:rsidR="005120C6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6" w:rsidRPr="00A52655" w:rsidRDefault="005120C6" w:rsidP="00FA391F">
            <w:r w:rsidRPr="00A52655"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C6" w:rsidRPr="00A52655" w:rsidRDefault="005120C6" w:rsidP="00FA391F">
            <w:r w:rsidRPr="00A52655">
              <w:t>www.adm-spdon.ru</w:t>
            </w:r>
          </w:p>
        </w:tc>
      </w:tr>
      <w:tr w:rsidR="005120C6" w:rsidRPr="00C766DE" w:rsidTr="00972263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C6" w:rsidRPr="00A52655" w:rsidRDefault="005120C6" w:rsidP="00FA391F">
            <w:r w:rsidRPr="00A52655"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C6" w:rsidRDefault="005120C6" w:rsidP="00FA391F">
            <w:r w:rsidRPr="00A52655">
              <w:t>Нехорошев Василий Николаевич</w:t>
            </w:r>
          </w:p>
        </w:tc>
      </w:tr>
    </w:tbl>
    <w:p w:rsidR="00972263" w:rsidRPr="00C766DE" w:rsidRDefault="00972263" w:rsidP="00972263">
      <w:pPr>
        <w:widowControl w:val="0"/>
        <w:spacing w:after="0"/>
        <w:ind w:firstLine="284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972263" w:rsidRPr="00C766DE" w:rsidRDefault="00972263" w:rsidP="00972263">
      <w:pPr>
        <w:widowControl w:val="0"/>
        <w:spacing w:after="0"/>
        <w:ind w:firstLine="284"/>
        <w:jc w:val="center"/>
        <w:rPr>
          <w:rFonts w:ascii="Times New Roman" w:eastAsia="SimSun" w:hAnsi="Times New Roman" w:cs="Times New Roman"/>
          <w:b/>
          <w:i/>
          <w:sz w:val="26"/>
          <w:szCs w:val="26"/>
          <w:lang w:eastAsia="ru-RU"/>
        </w:rPr>
      </w:pPr>
      <w:r w:rsidRPr="00C766DE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График работы </w:t>
      </w:r>
      <w:r w:rsidR="007841CB" w:rsidRPr="005120C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администрации сельского поселения «</w:t>
      </w:r>
      <w:r w:rsidR="005120C6" w:rsidRPr="005120C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Дон</w:t>
      </w:r>
      <w:r w:rsidR="007841CB" w:rsidRPr="005120C6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972263" w:rsidRPr="00C766DE" w:rsidTr="0097226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Часы приема граждан</w:t>
            </w:r>
          </w:p>
        </w:tc>
      </w:tr>
      <w:tr w:rsidR="00972263" w:rsidRPr="00C766DE" w:rsidTr="0097226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7841CB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937AE9">
              <w:rPr>
                <w:sz w:val="26"/>
                <w:szCs w:val="26"/>
              </w:rPr>
              <w:t>Начало работы  8 часов 45 минут, окончание работы – для мужчин: 18 часов 00 минут; - для женщин: 17 часов 15 минут;  перерыв на обед с 13 часов 00 минут до 14 часов 00 минут.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532824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937AE9">
              <w:rPr>
                <w:sz w:val="28"/>
                <w:szCs w:val="28"/>
              </w:rPr>
              <w:t>с 9 часов 00 минут до 13 часов 00 минут</w:t>
            </w:r>
          </w:p>
        </w:tc>
      </w:tr>
      <w:tr w:rsidR="00972263" w:rsidRPr="00C766DE" w:rsidTr="0097226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7841CB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937AE9">
              <w:rPr>
                <w:sz w:val="26"/>
                <w:szCs w:val="26"/>
              </w:rPr>
              <w:t>Начало работы  8 часов 45 минут, окончание работы – для мужчин: 18 часов 00 минут; - для женщин: 17 часов 15 минут;  перерыв на обед с 13 часов 00 минут до 14 часов 00 минут.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532824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937AE9">
              <w:rPr>
                <w:sz w:val="28"/>
                <w:szCs w:val="28"/>
              </w:rPr>
              <w:t>с 9 часов 00 минут до 13 часов 00 минут</w:t>
            </w:r>
          </w:p>
        </w:tc>
      </w:tr>
      <w:tr w:rsidR="00972263" w:rsidRPr="00C766DE" w:rsidTr="0097226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7841CB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937AE9">
              <w:rPr>
                <w:sz w:val="26"/>
                <w:szCs w:val="26"/>
              </w:rPr>
              <w:t>Начало работы  8 часов 45 минут, окончание работы – для мужчин: 18 часов 00 минут; - для женщин: 17 часов 15 минут;  перерыв на обед с 13 часов 00 минут до 14 часов 00 минут.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532824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937AE9">
              <w:rPr>
                <w:sz w:val="28"/>
                <w:szCs w:val="28"/>
              </w:rPr>
              <w:t>с 9 часов 00 минут до 13 часов 00 минут</w:t>
            </w:r>
          </w:p>
        </w:tc>
      </w:tr>
      <w:tr w:rsidR="00972263" w:rsidRPr="00C766DE" w:rsidTr="0097226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7841CB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937AE9">
              <w:rPr>
                <w:sz w:val="26"/>
                <w:szCs w:val="26"/>
              </w:rPr>
              <w:t xml:space="preserve">Начало работы  8 часов </w:t>
            </w:r>
            <w:r w:rsidRPr="00937AE9">
              <w:rPr>
                <w:sz w:val="26"/>
                <w:szCs w:val="26"/>
              </w:rPr>
              <w:lastRenderedPageBreak/>
              <w:t>45 минут, окончание работы – для мужчин: 18 часов 00 минут; - для женщин: 17 часов 15 минут;  перерыв на обед с 13 часов 00 минут до 14 часов 00 минут.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532824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937AE9">
              <w:rPr>
                <w:sz w:val="28"/>
                <w:szCs w:val="28"/>
              </w:rPr>
              <w:lastRenderedPageBreak/>
              <w:t xml:space="preserve">с 9 часов 00 минут до </w:t>
            </w:r>
            <w:r w:rsidRPr="00937AE9">
              <w:rPr>
                <w:sz w:val="28"/>
                <w:szCs w:val="28"/>
              </w:rPr>
              <w:lastRenderedPageBreak/>
              <w:t>13 часов 00 минут</w:t>
            </w:r>
          </w:p>
        </w:tc>
      </w:tr>
      <w:tr w:rsidR="00972263" w:rsidRPr="00C766DE" w:rsidTr="0097226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lastRenderedPageBreak/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7841CB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937AE9">
              <w:rPr>
                <w:sz w:val="26"/>
                <w:szCs w:val="26"/>
              </w:rPr>
              <w:t>Начало работы  8 часов 45 минут, окончание работы – для мужчин: 16 часов 45 минут; - для женщин: 15 часов 45 минут; перерыв на обед с 13 часов 00 минут до 14 часов 00 минут.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532824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937AE9">
              <w:rPr>
                <w:sz w:val="28"/>
                <w:szCs w:val="28"/>
              </w:rPr>
              <w:t>с 9 часов 00 минут до 13 часов 00 минут</w:t>
            </w:r>
          </w:p>
        </w:tc>
      </w:tr>
      <w:tr w:rsidR="00972263" w:rsidRPr="00C766DE" w:rsidTr="0097226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7841CB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7841CB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выходной</w:t>
            </w:r>
          </w:p>
        </w:tc>
      </w:tr>
      <w:tr w:rsidR="00972263" w:rsidRPr="00C766DE" w:rsidTr="00972263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63" w:rsidRPr="00C766DE" w:rsidRDefault="00972263" w:rsidP="00972263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C766D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7841CB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3" w:rsidRPr="00C766DE" w:rsidRDefault="007841CB" w:rsidP="00972263">
            <w:pPr>
              <w:widowControl w:val="0"/>
              <w:spacing w:after="0"/>
              <w:ind w:firstLine="284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выходной</w:t>
            </w:r>
          </w:p>
        </w:tc>
      </w:tr>
    </w:tbl>
    <w:p w:rsidR="00972263" w:rsidRPr="00C766DE" w:rsidRDefault="00972263" w:rsidP="00972263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6DE">
        <w:rPr>
          <w:rFonts w:ascii="Arial" w:eastAsia="Times New Roman" w:hAnsi="Arial" w:cs="Arial"/>
          <w:sz w:val="26"/>
          <w:szCs w:val="26"/>
          <w:lang w:eastAsia="ru-RU"/>
        </w:rPr>
        <w:br w:type="page"/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B107C1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Pr="00C766DE">
        <w:rPr>
          <w:rFonts w:ascii="Times New Roman" w:eastAsia="Calibri" w:hAnsi="Times New Roman" w:cs="Times New Roman"/>
          <w:sz w:val="26"/>
          <w:szCs w:val="26"/>
        </w:rPr>
        <w:t>2</w:t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972263" w:rsidRPr="00C766DE" w:rsidRDefault="00972263" w:rsidP="00972263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972263" w:rsidRPr="00B107C1" w:rsidRDefault="00972263" w:rsidP="00972263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7C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107C1" w:rsidRPr="00B107C1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документов по обмену жилыми помещениями муниципального жилищного фонда</w:t>
      </w:r>
      <w:r w:rsidRPr="00B107C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72263" w:rsidRPr="00C766DE" w:rsidRDefault="00972263" w:rsidP="00972263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В администрацию ___________________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от гражданина (</w:t>
      </w:r>
      <w:proofErr w:type="spellStart"/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) 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Проживающего по адресу: 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  <w:t>Контактный тел.____________________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(рекомендуемая форма)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 дать  согласие на осуществление обмена занимаемого мной(ю) (моей семьей)  жилого  помещения муниципального жилищного фонда, предоставленного по     договору     социального     найма,    находящегося    по    адресу:_______________________________________________________________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 площадью _____ кв.м, в том числе жилой _____ кв.м на жилое помещение муниципального жилищного фонда, находящееся по адресу: 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_____ кв.м, в том числе жилой _____ кв.м.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заявлению прилагаю документы: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"__" _______ 20__ года  Подпись заявителя __________    </w:t>
      </w:r>
    </w:p>
    <w:p w:rsidR="0007097A" w:rsidRPr="0007097A" w:rsidRDefault="0007097A" w:rsidP="000709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(расшифровка фамилии,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70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нициалов)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8"/>
          <w:szCs w:val="28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0"/>
          <w:szCs w:val="20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№ </w:t>
      </w:r>
      <w:r w:rsidR="00841597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3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к административному регламенту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предоставления муниципальной услуги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«Оформление документов по обмену жилыми помещениями муниципального жилищного фонда»</w:t>
      </w:r>
    </w:p>
    <w:p w:rsidR="0007097A" w:rsidRPr="0007097A" w:rsidRDefault="0007097A" w:rsidP="0007097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color w:val="000000"/>
          <w:sz w:val="20"/>
          <w:szCs w:val="20"/>
          <w:lang w:eastAsia="ru-RU"/>
        </w:rPr>
      </w:pPr>
    </w:p>
    <w:p w:rsidR="00972263" w:rsidRDefault="00972263" w:rsidP="0007097A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В администрацию 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от гражданина (</w:t>
      </w:r>
      <w:proofErr w:type="spellStart"/>
      <w:r w:rsidRPr="0007097A">
        <w:rPr>
          <w:rFonts w:ascii="Times New Roman" w:eastAsia="Calibri" w:hAnsi="Times New Roman" w:cs="Times New Roman"/>
          <w:sz w:val="26"/>
          <w:szCs w:val="26"/>
        </w:rPr>
        <w:t>ки</w:t>
      </w:r>
      <w:proofErr w:type="spellEnd"/>
      <w:r w:rsidRPr="0007097A">
        <w:rPr>
          <w:rFonts w:ascii="Times New Roman" w:eastAsia="Calibri" w:hAnsi="Times New Roman" w:cs="Times New Roman"/>
          <w:sz w:val="26"/>
          <w:szCs w:val="26"/>
        </w:rPr>
        <w:t>) 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(Ф.И.О.)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Проживающего по адресу: 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Контактный тел.____________________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ЗАПРОС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о заключении договора социального найма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на обмениваемое жилое помещение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Я, гражданин (ка) ___________________________________________________,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(Ф.И.О.)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на основании согласия наймодателя обмениваемого жилого помещения ____________________________________________________________________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(дата решения)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прошу расторгнуть со мной договор социального найма на жилое помещение, расположенное по адресу:_____________________________________________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>и заключить со мной договор социального найма на жилое помещение, расположенное по адресу:_____________________________________________.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097A">
        <w:rPr>
          <w:rFonts w:ascii="Times New Roman" w:eastAsia="Calibri" w:hAnsi="Times New Roman" w:cs="Times New Roman"/>
          <w:sz w:val="26"/>
          <w:szCs w:val="26"/>
        </w:rPr>
        <w:t xml:space="preserve">Дата </w:t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</w:r>
      <w:r w:rsidRPr="0007097A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Подпись</w:t>
      </w: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7097A" w:rsidRPr="0007097A" w:rsidRDefault="0007097A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72263" w:rsidRPr="002F26F2" w:rsidRDefault="00972263" w:rsidP="0007097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стандарту предоставления муниципальной услуги</w:t>
      </w:r>
    </w:p>
    <w:p w:rsidR="00841597" w:rsidRPr="00841597" w:rsidRDefault="00841597" w:rsidP="0084159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</w:pPr>
      <w:r w:rsidRPr="0007097A">
        <w:rPr>
          <w:rFonts w:ascii="Times New Roman" w:eastAsia="TimesNewRoman" w:hAnsi="Times New Roman" w:cs="Times New Roman"/>
          <w:color w:val="000000"/>
          <w:sz w:val="26"/>
          <w:szCs w:val="26"/>
          <w:lang w:eastAsia="ru-RU"/>
        </w:rPr>
        <w:t>«Оформление документов по обмену жилыми помещениями муниципального жилищного фонда»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597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лиц, участвующих в предоставлении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159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 за исключением заявителя)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 _______________________________</w:t>
      </w:r>
    </w:p>
    <w:p w:rsidR="00841597" w:rsidRPr="00841597" w:rsidRDefault="00841597" w:rsidP="00841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согласии на обработку персональных данных</w:t>
      </w:r>
    </w:p>
    <w:p w:rsidR="00841597" w:rsidRPr="00841597" w:rsidRDefault="00841597" w:rsidP="00841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заявителя (физического лица)</w:t>
      </w:r>
    </w:p>
    <w:p w:rsid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администрации _______________________________на обработку персональных данных (осуществление всех действий, предусмотренных п. 3 ст. 3 Федерального закона «О персональных данных»), указанных в насто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ящем запросе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Дата рождения___________________________________________________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(число, месяц, год)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Пол______________________________________________________________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(женский, мужской – указать нужное)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Документ, удостоверяющий личность_______________________________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номер и серия документа, кем и когда выдан)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Адрес регистрации________________________________________________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5. Адрес фактического проживания___________________________________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адрес фактического проживания, контактный телефон)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Иные персональные данные, содержащиеся в предоставленном мной запросе на получение муниципальной услуги и приложенных к нему документах (перечень необходимо подобрать к каждой конкретной услуге)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 достоверность указанных в настоящем запросе персональных данных. Сознаю, что в случае предоставления недостоверных персональных данных муниципальная услуга не будет оказана надлежащим образом.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597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 заявителя физического лица)</w:t>
      </w: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«_______»_______________20__г.</w:t>
      </w: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t>к стандарту предоставления муниципальной услуги</w:t>
      </w:r>
    </w:p>
    <w:p w:rsidR="00841597" w:rsidRPr="00841597" w:rsidRDefault="00841597" w:rsidP="0084159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1597">
        <w:rPr>
          <w:rFonts w:ascii="Times New Roman" w:eastAsia="Times New Roman" w:hAnsi="Times New Roman" w:cs="Times New Roman"/>
          <w:sz w:val="26"/>
          <w:szCs w:val="26"/>
          <w:lang w:eastAsia="ru-RU"/>
        </w:rPr>
        <w:t>«Оформление документов по обмену жилыми помещениями муниципального жилищного фонда»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41597" w:rsidRPr="00841597" w:rsidRDefault="00841597" w:rsidP="00841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согласии на обработку персональных данных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Я, гр.____________________________________________________________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(фамилия, имя, отчество)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 серия ____________, N 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(вид документа, удостоверяющего личность)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выданный __________________________________ "___" ______________ года, зарегистрированный(</w:t>
      </w:r>
      <w:proofErr w:type="spellStart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своего(ю) несовершеннолетнего(</w:t>
      </w:r>
      <w:proofErr w:type="spellStart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юю</w:t>
      </w:r>
      <w:proofErr w:type="spellEnd"/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сына (дочь), гр. РФ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(фамилия, имя, отчество ребенка)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(свидетельство о рождении (свидетельство об усыновлении) N ________, выдано________, зарегистрированного(ой) по адресу: 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сына (дочь), гр. РФ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(фамилия, имя, отчество ребенка)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(свидетельство о рождении (свидетельство об усыновлении) N ________, выдано_________, зарегистрированного(ой) по адресу: 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сына (дочь), гр. РФ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(фамилия, имя, отчество ребенка)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(дата, год и место рождения)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(свидетельство о рождении (свидетельство об усыновлении) N ________, выдано______________, зарегистрированного(ой) по адресу: 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__________________________________________________________________,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связи  с обращением за предоставлением муниципальной услуги, даем свое согласие  __________________________________________________________ __________________________________________________________________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(</w:t>
      </w:r>
      <w:r w:rsidRPr="008415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Указатьнаименование органа (структурного подразделения, отдела), ответственного за предоставление муниципальной услуги</w:t>
      </w: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обработку персональных данных в соответствии с требованиями Федерального </w:t>
      </w:r>
      <w:hyperlink r:id="rId11" w:history="1">
        <w:r w:rsidRPr="00841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N 152-ФЗ "О персональных данных" и Федерального </w:t>
      </w:r>
      <w:hyperlink r:id="rId12" w:history="1">
        <w:r w:rsidRPr="008415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27.07.2010  N  210-ФЗ  "Об организации предоставления государственных и муниципальных услуг".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Мы  согласны,  что  персональные  данные,  в  том  числе: фамилия, имя, отчество, год,  месяц,  дата и место рождения, адрес, семейное, социальное, имущественное  положение, образование, профессия, доходы, другая информация будут  обрабатываться,    храниться,    комплектоваться,    учитываться, использоваться,   в   том   числе   передаваться  (территориальным  органам федеральных  органов  исполнительной  власти, органам исполнительной власти Республики Коми, органам местного самоуправления и другим организациям) как с  применением  средств  автоматизации,  так  и  без  их применения с целью принятия решения о предоставлении муниципальных услуг сроком до минования надобности _____________ 20__ года. (или указать срок)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Подпись: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___________________/_________________________/_____________________</w:t>
      </w: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(подпись заявителя)     (расшифровка подписи)          (дата)</w:t>
      </w:r>
    </w:p>
    <w:p w:rsidR="00841597" w:rsidRPr="00841597" w:rsidRDefault="00841597" w:rsidP="00841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Pr="00841597" w:rsidRDefault="00841597" w:rsidP="008415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841597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841597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41597" w:rsidRDefault="00841597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72263" w:rsidRPr="00C766DE" w:rsidRDefault="00972263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</w:t>
      </w:r>
      <w:r w:rsidRPr="00C766DE">
        <w:rPr>
          <w:rFonts w:ascii="Times New Roman" w:eastAsia="Calibri" w:hAnsi="Times New Roman" w:cs="Times New Roman"/>
          <w:sz w:val="26"/>
          <w:szCs w:val="26"/>
        </w:rPr>
        <w:t xml:space="preserve">риложение </w:t>
      </w:r>
      <w:r w:rsidR="00B107C1">
        <w:rPr>
          <w:rFonts w:ascii="Times New Roman" w:eastAsia="Calibri" w:hAnsi="Times New Roman" w:cs="Times New Roman"/>
          <w:sz w:val="26"/>
          <w:szCs w:val="26"/>
        </w:rPr>
        <w:t xml:space="preserve">№ </w:t>
      </w:r>
      <w:r w:rsidR="00841597">
        <w:rPr>
          <w:rFonts w:ascii="Times New Roman" w:eastAsia="Calibri" w:hAnsi="Times New Roman" w:cs="Times New Roman"/>
          <w:sz w:val="26"/>
          <w:szCs w:val="26"/>
        </w:rPr>
        <w:t>6</w:t>
      </w:r>
    </w:p>
    <w:p w:rsidR="00972263" w:rsidRPr="00C766DE" w:rsidRDefault="00972263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к административному регламенту</w:t>
      </w:r>
    </w:p>
    <w:p w:rsidR="00972263" w:rsidRPr="00C766DE" w:rsidRDefault="00972263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C766DE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</w:p>
    <w:p w:rsidR="00972263" w:rsidRPr="00B107C1" w:rsidRDefault="00972263" w:rsidP="0007097A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107C1">
        <w:rPr>
          <w:rFonts w:ascii="Times New Roman" w:eastAsia="Calibri" w:hAnsi="Times New Roman" w:cs="Times New Roman"/>
          <w:sz w:val="26"/>
          <w:szCs w:val="26"/>
        </w:rPr>
        <w:t>«</w:t>
      </w:r>
      <w:r w:rsidR="00B107C1" w:rsidRPr="00B107C1">
        <w:rPr>
          <w:rFonts w:ascii="Times New Roman" w:eastAsia="Calibri" w:hAnsi="Times New Roman" w:cs="Times New Roman"/>
          <w:sz w:val="26"/>
          <w:szCs w:val="26"/>
        </w:rPr>
        <w:t>Оформление документов по обмену жилыми помещениями муниципального жилищного фонда</w:t>
      </w:r>
      <w:r w:rsidRPr="00B107C1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972263" w:rsidRPr="00C766DE" w:rsidRDefault="00972263" w:rsidP="0007097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972263" w:rsidRPr="00C766DE" w:rsidRDefault="00972263" w:rsidP="0007097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6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972263" w:rsidRPr="00C766DE" w:rsidRDefault="00972263" w:rsidP="0007097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66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D13826" w:rsidRDefault="005120C6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1pt;margin-top:16.85pt;width:426.4pt;height:560pt;z-index:251658240" wrapcoords="-50 0 -50 21554 21600 21554 21600 0 -50 0">
            <v:imagedata r:id="rId13" o:title=""/>
            <w10:wrap type="tight"/>
          </v:shape>
          <o:OLEObject Type="Embed" ProgID="PowerPoint.Slide.12" ShapeID="_x0000_s1027" DrawAspect="Content" ObjectID="_1509780874" r:id="rId14"/>
        </w:pict>
      </w:r>
    </w:p>
    <w:sectPr w:rsidR="00D13826" w:rsidSect="003F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7D0B59"/>
    <w:multiLevelType w:val="hybridMultilevel"/>
    <w:tmpl w:val="0D642456"/>
    <w:lvl w:ilvl="0" w:tplc="8F1C8EC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B26602"/>
    <w:multiLevelType w:val="multilevel"/>
    <w:tmpl w:val="4C40AE5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3">
    <w:nsid w:val="12D53C02"/>
    <w:multiLevelType w:val="multilevel"/>
    <w:tmpl w:val="1F66FB2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6E63554"/>
    <w:multiLevelType w:val="hybridMultilevel"/>
    <w:tmpl w:val="ABC2D9BE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DF4F34"/>
    <w:multiLevelType w:val="multilevel"/>
    <w:tmpl w:val="376A6462"/>
    <w:lvl w:ilvl="0">
      <w:start w:val="15"/>
      <w:numFmt w:val="decimal"/>
      <w:lvlText w:val="%1."/>
      <w:lvlJc w:val="left"/>
      <w:pPr>
        <w:ind w:left="432" w:hanging="432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eastAsia="Times New Roman" w:hint="default"/>
        <w:b w:val="0"/>
      </w:rPr>
    </w:lvl>
  </w:abstractNum>
  <w:abstractNum w:abstractNumId="9">
    <w:nsid w:val="31862E27"/>
    <w:multiLevelType w:val="multilevel"/>
    <w:tmpl w:val="7DF6B01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A7D36"/>
    <w:multiLevelType w:val="hybridMultilevel"/>
    <w:tmpl w:val="F722934E"/>
    <w:lvl w:ilvl="0" w:tplc="E2A6A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84F6B7B"/>
    <w:multiLevelType w:val="hybridMultilevel"/>
    <w:tmpl w:val="1CC66070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A82C40"/>
    <w:multiLevelType w:val="hybridMultilevel"/>
    <w:tmpl w:val="57FE150E"/>
    <w:lvl w:ilvl="0" w:tplc="0CEACE0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6013D5"/>
    <w:multiLevelType w:val="multilevel"/>
    <w:tmpl w:val="2CCCF7F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4213B25"/>
    <w:multiLevelType w:val="multilevel"/>
    <w:tmpl w:val="510A85C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num w:numId="1">
    <w:abstractNumId w:val="12"/>
  </w:num>
  <w:num w:numId="2">
    <w:abstractNumId w:val="19"/>
  </w:num>
  <w:num w:numId="3">
    <w:abstractNumId w:val="2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15"/>
  </w:num>
  <w:num w:numId="9">
    <w:abstractNumId w:val="4"/>
  </w:num>
  <w:num w:numId="10">
    <w:abstractNumId w:val="13"/>
  </w:num>
  <w:num w:numId="11">
    <w:abstractNumId w:val="9"/>
  </w:num>
  <w:num w:numId="12">
    <w:abstractNumId w:val="17"/>
  </w:num>
  <w:num w:numId="13">
    <w:abstractNumId w:val="14"/>
  </w:num>
  <w:num w:numId="14">
    <w:abstractNumId w:val="3"/>
  </w:num>
  <w:num w:numId="15">
    <w:abstractNumId w:val="8"/>
  </w:num>
  <w:num w:numId="16">
    <w:abstractNumId w:val="16"/>
  </w:num>
  <w:num w:numId="17">
    <w:abstractNumId w:val="2"/>
  </w:num>
  <w:num w:numId="18">
    <w:abstractNumId w:val="6"/>
  </w:num>
  <w:num w:numId="19">
    <w:abstractNumId w:val="1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263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097A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6197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1D5B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33D"/>
    <w:rsid w:val="00253410"/>
    <w:rsid w:val="002546AD"/>
    <w:rsid w:val="00255A63"/>
    <w:rsid w:val="00255A8E"/>
    <w:rsid w:val="00256159"/>
    <w:rsid w:val="002579FB"/>
    <w:rsid w:val="002601AC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2BC8"/>
    <w:rsid w:val="00273430"/>
    <w:rsid w:val="00273F73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0D82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D7F80"/>
    <w:rsid w:val="003E0B13"/>
    <w:rsid w:val="003E1639"/>
    <w:rsid w:val="003E35C6"/>
    <w:rsid w:val="003E5B1D"/>
    <w:rsid w:val="003E64C7"/>
    <w:rsid w:val="003E799D"/>
    <w:rsid w:val="003F0D4B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1855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20C6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824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5C22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065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39D2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3B8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41CB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370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159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3D8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693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263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472A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CBA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27F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7C1"/>
    <w:rsid w:val="00B10E82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1B8E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608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28B8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56AE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525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63"/>
  </w:style>
  <w:style w:type="paragraph" w:styleId="2">
    <w:name w:val="heading 2"/>
    <w:basedOn w:val="a"/>
    <w:next w:val="a"/>
    <w:link w:val="20"/>
    <w:semiHidden/>
    <w:unhideWhenUsed/>
    <w:qFormat/>
    <w:rsid w:val="00663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2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2263"/>
    <w:pPr>
      <w:ind w:left="720"/>
      <w:contextualSpacing/>
    </w:pPr>
  </w:style>
  <w:style w:type="paragraph" w:customStyle="1" w:styleId="a5">
    <w:name w:val="Знак"/>
    <w:basedOn w:val="a"/>
    <w:rsid w:val="00D556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555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55C22"/>
    <w:rPr>
      <w:rFonts w:ascii="Arial" w:eastAsia="Calibri" w:hAnsi="Arial" w:cs="Times New Roman"/>
      <w:sz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63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uiPriority w:val="99"/>
    <w:rsid w:val="00663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2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2263"/>
    <w:pPr>
      <w:ind w:left="720"/>
      <w:contextualSpacing/>
    </w:pPr>
  </w:style>
  <w:style w:type="paragraph" w:customStyle="1" w:styleId="a5">
    <w:name w:val="Знак"/>
    <w:basedOn w:val="a"/>
    <w:rsid w:val="00D556A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555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55C22"/>
    <w:rPr>
      <w:rFonts w:ascii="Arial" w:eastAsia="Calibri" w:hAnsi="Arial" w:cs="Times New Roman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0313B9BCAC4215734A2680444F09356908B7D42F5CFD68C989985E7E38F497E5E0033D2BF7D5BAF9DDH" TargetMode="External"/><Relationship Id="rId13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http://pgu.rkomi.ru/" TargetMode="External"/><Relationship Id="rId12" Type="http://schemas.openxmlformats.org/officeDocument/2006/relationships/hyperlink" Target="consultantplus://offline/ref=AF67FEA176AA9C3937861F7E56269EF41B6A7F29E42B4587E9E8BD0040G44C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0;&#1076;&#1084;%20&#1088;&#1077;&#1075;&#1083;%202015\&#1055;&#1088;&#1080;&#1085;&#1103;&#1090;&#1099;&#1077;%20&#1074;%202015%20&#1075;\&#1048;&#1084;&#1091;&#1097;&#1077;&#1089;&#1090;&#1074;&#1077;&#1085;&#1085;&#1099;&#1077;%20&#1086;&#1090;&#1085;&#1086;&#1096;&#1077;&#1085;&#1080;&#1103;\&#1055;&#1088;&#1086;&#1077;&#1082;&#1090;.%20&#1042;&#1099;&#1076;&#1072;&#1095;&#1072;%20&#1088;&#1072;&#1079;&#1088;&#1077;&#1096;&#1077;&#1085;&#1080;&#1103;%20&#1085;&#1072;%20&#1074;&#1089;&#1077;&#1083;&#1077;&#1085;&#1080;&#1077;%20&#1074;%20&#1078;&#1080;&#1083;&#1099;&#1077;%20&#1087;&#1086;&#1084;&#1077;&#1097;&#1077;&#1085;&#1080;&#1103;%20&#1084;&#1091;&#1085;&#1080;&#1094;&#1080;&#1087;&#1072;&#1083;&#1100;&#1085;&#1086;&#1075;&#1086;%20&#1078;&#1080;&#1083;&#1080;&#1097;&#1085;&#1086;&#1075;&#1086;%20&#1092;&#1086;&#1085;&#1076;&#1072;.docx" TargetMode="External"/><Relationship Id="rId11" Type="http://schemas.openxmlformats.org/officeDocument/2006/relationships/hyperlink" Target="consultantplus://offline/ref=AF67FEA176AA9C3937861F7E56269EF41B6A7329E6204587E9E8BD0040G44C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179FC6BD2C970BF62B83F6116126282DCD5F4BC796B56BE954553C2E65611A6852D54E6BE4A775Q4nBG" TargetMode="External"/><Relationship Id="rId14" Type="http://schemas.openxmlformats.org/officeDocument/2006/relationships/package" Target="embeddings/Microsoft_PowerPoint_Slide1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36</Pages>
  <Words>10708</Words>
  <Characters>61038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Сергеевна</dc:creator>
  <cp:lastModifiedBy>Специалист</cp:lastModifiedBy>
  <cp:revision>7</cp:revision>
  <dcterms:created xsi:type="dcterms:W3CDTF">2014-01-22T11:39:00Z</dcterms:created>
  <dcterms:modified xsi:type="dcterms:W3CDTF">2015-11-23T07:48:00Z</dcterms:modified>
</cp:coreProperties>
</file>