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D5" w:rsidRDefault="00E64CD5">
      <w:pPr>
        <w:jc w:val="center"/>
      </w:pPr>
      <w:r>
        <w:object w:dxaOrig="2152" w:dyaOrig="1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1pt" o:ole="" fillcolor="window">
            <v:imagedata r:id="rId6" o:title=""/>
          </v:shape>
          <o:OLEObject Type="Embed" ProgID="Word.Picture.8" ShapeID="_x0000_i1025" DrawAspect="Content" ObjectID="_1615183270" r:id="rId7"/>
        </w:object>
      </w:r>
    </w:p>
    <w:p w:rsidR="00E64CD5" w:rsidRPr="006914EC" w:rsidRDefault="00E64CD5">
      <w:pPr>
        <w:jc w:val="center"/>
        <w:rPr>
          <w:bCs/>
          <w:sz w:val="28"/>
          <w:szCs w:val="28"/>
        </w:rPr>
      </w:pPr>
      <w:r w:rsidRPr="006914EC">
        <w:rPr>
          <w:bCs/>
          <w:caps/>
          <w:sz w:val="28"/>
          <w:szCs w:val="28"/>
        </w:rPr>
        <w:t>«</w:t>
      </w:r>
      <w:r w:rsidRPr="006914EC">
        <w:rPr>
          <w:bCs/>
          <w:sz w:val="28"/>
          <w:szCs w:val="28"/>
        </w:rPr>
        <w:t>Дон</w:t>
      </w:r>
      <w:r w:rsidRPr="006914EC">
        <w:rPr>
          <w:bCs/>
          <w:caps/>
          <w:sz w:val="28"/>
          <w:szCs w:val="28"/>
        </w:rPr>
        <w:t xml:space="preserve">» </w:t>
      </w:r>
      <w:r w:rsidRPr="006914EC">
        <w:rPr>
          <w:bCs/>
          <w:sz w:val="28"/>
          <w:szCs w:val="28"/>
        </w:rPr>
        <w:t xml:space="preserve">сикт овмöдчöминса </w:t>
      </w:r>
      <w:r w:rsidR="00A33100">
        <w:rPr>
          <w:bCs/>
          <w:sz w:val="28"/>
          <w:szCs w:val="28"/>
        </w:rPr>
        <w:t>администрация</w:t>
      </w:r>
    </w:p>
    <w:p w:rsidR="00E64CD5" w:rsidRPr="006914EC" w:rsidRDefault="00E64CD5">
      <w:pPr>
        <w:jc w:val="center"/>
        <w:rPr>
          <w:sz w:val="28"/>
          <w:szCs w:val="28"/>
        </w:rPr>
      </w:pPr>
      <w:r w:rsidRPr="006914EC">
        <w:rPr>
          <w:bCs/>
          <w:caps/>
          <w:sz w:val="28"/>
          <w:szCs w:val="28"/>
        </w:rPr>
        <w:t>ТШÖКТÖМ</w:t>
      </w:r>
    </w:p>
    <w:p w:rsidR="00E64CD5" w:rsidRPr="006914EC" w:rsidRDefault="00E64CD5">
      <w:pPr>
        <w:jc w:val="center"/>
        <w:rPr>
          <w:sz w:val="28"/>
          <w:szCs w:val="28"/>
          <w:u w:val="single"/>
        </w:rPr>
      </w:pPr>
      <w:r w:rsidRPr="006914EC">
        <w:rPr>
          <w:sz w:val="28"/>
          <w:szCs w:val="28"/>
          <w:u w:val="single"/>
        </w:rPr>
        <w:t xml:space="preserve"> </w:t>
      </w:r>
      <w:r w:rsidRPr="006914EC">
        <w:rPr>
          <w:sz w:val="28"/>
          <w:szCs w:val="28"/>
          <w:u w:val="single"/>
        </w:rPr>
        <w:tab/>
      </w:r>
      <w:r w:rsidRPr="006914EC">
        <w:rPr>
          <w:sz w:val="28"/>
          <w:szCs w:val="28"/>
          <w:u w:val="single"/>
        </w:rPr>
        <w:tab/>
      </w:r>
      <w:r w:rsidRPr="006914EC">
        <w:rPr>
          <w:sz w:val="28"/>
          <w:szCs w:val="28"/>
          <w:u w:val="single"/>
        </w:rPr>
        <w:tab/>
      </w:r>
      <w:r w:rsidRPr="006914EC">
        <w:rPr>
          <w:sz w:val="28"/>
          <w:szCs w:val="28"/>
          <w:u w:val="single"/>
        </w:rPr>
        <w:tab/>
      </w:r>
      <w:r w:rsidRPr="006914EC">
        <w:rPr>
          <w:sz w:val="28"/>
          <w:szCs w:val="28"/>
          <w:u w:val="single"/>
        </w:rPr>
        <w:tab/>
      </w:r>
      <w:r w:rsidRPr="006914EC">
        <w:rPr>
          <w:sz w:val="28"/>
          <w:szCs w:val="28"/>
          <w:u w:val="single"/>
        </w:rPr>
        <w:tab/>
      </w:r>
      <w:r w:rsidRPr="006914EC">
        <w:rPr>
          <w:sz w:val="28"/>
          <w:szCs w:val="28"/>
          <w:u w:val="single"/>
        </w:rPr>
        <w:tab/>
      </w:r>
      <w:r w:rsidRPr="006914EC">
        <w:rPr>
          <w:sz w:val="28"/>
          <w:szCs w:val="28"/>
          <w:u w:val="single"/>
        </w:rPr>
        <w:tab/>
      </w:r>
      <w:r w:rsidRPr="006914EC">
        <w:rPr>
          <w:sz w:val="28"/>
          <w:szCs w:val="28"/>
          <w:u w:val="single"/>
        </w:rPr>
        <w:tab/>
        <w:t xml:space="preserve"> </w:t>
      </w:r>
    </w:p>
    <w:p w:rsidR="00E64CD5" w:rsidRPr="006914EC" w:rsidRDefault="00A3310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 w:rsidR="00E64CD5" w:rsidRPr="006914EC">
        <w:rPr>
          <w:bCs/>
          <w:sz w:val="28"/>
          <w:szCs w:val="28"/>
        </w:rPr>
        <w:t xml:space="preserve"> сельского поселения «Дон»</w:t>
      </w:r>
    </w:p>
    <w:p w:rsidR="00E64CD5" w:rsidRPr="006914EC" w:rsidRDefault="0049728E">
      <w:pPr>
        <w:pStyle w:val="1"/>
        <w:rPr>
          <w:b w:val="0"/>
          <w:szCs w:val="28"/>
        </w:rPr>
      </w:pPr>
      <w:r>
        <w:rPr>
          <w:b w:val="0"/>
          <w:szCs w:val="28"/>
        </w:rPr>
        <w:t>ПОСТАНОВЛЕНИЕ</w:t>
      </w:r>
    </w:p>
    <w:p w:rsidR="00E64CD5" w:rsidRDefault="00E64CD5"/>
    <w:p w:rsidR="00F91E64" w:rsidRDefault="00F91E64"/>
    <w:p w:rsidR="00D41621" w:rsidRPr="00D41621" w:rsidRDefault="00D41621" w:rsidP="00D41621">
      <w:pPr>
        <w:outlineLvl w:val="7"/>
        <w:rPr>
          <w:iCs/>
          <w:sz w:val="28"/>
          <w:szCs w:val="28"/>
        </w:rPr>
      </w:pPr>
    </w:p>
    <w:p w:rsidR="00D41621" w:rsidRPr="00D41621" w:rsidRDefault="00D41621" w:rsidP="00D41621">
      <w:pPr>
        <w:outlineLvl w:val="7"/>
        <w:rPr>
          <w:iCs/>
          <w:sz w:val="28"/>
          <w:szCs w:val="28"/>
        </w:rPr>
      </w:pPr>
      <w:r w:rsidRPr="00D41621">
        <w:rPr>
          <w:iCs/>
          <w:sz w:val="28"/>
          <w:szCs w:val="28"/>
        </w:rPr>
        <w:t xml:space="preserve">   </w:t>
      </w:r>
      <w:r w:rsidR="0049728E">
        <w:rPr>
          <w:iCs/>
          <w:sz w:val="28"/>
          <w:szCs w:val="28"/>
        </w:rPr>
        <w:t>25</w:t>
      </w:r>
      <w:r w:rsidRPr="00D41621">
        <w:rPr>
          <w:iCs/>
          <w:sz w:val="28"/>
          <w:szCs w:val="28"/>
        </w:rPr>
        <w:t xml:space="preserve"> </w:t>
      </w:r>
      <w:r w:rsidR="0028001B">
        <w:rPr>
          <w:iCs/>
          <w:sz w:val="28"/>
          <w:szCs w:val="28"/>
        </w:rPr>
        <w:t>марта</w:t>
      </w:r>
      <w:r w:rsidRPr="00D41621">
        <w:rPr>
          <w:iCs/>
          <w:sz w:val="28"/>
          <w:szCs w:val="28"/>
        </w:rPr>
        <w:t xml:space="preserve"> 201</w:t>
      </w:r>
      <w:r>
        <w:rPr>
          <w:iCs/>
          <w:sz w:val="28"/>
          <w:szCs w:val="28"/>
        </w:rPr>
        <w:t>9</w:t>
      </w:r>
      <w:r w:rsidRPr="00D41621">
        <w:rPr>
          <w:iCs/>
          <w:sz w:val="28"/>
          <w:szCs w:val="28"/>
        </w:rPr>
        <w:t xml:space="preserve"> года                                                                                   №  </w:t>
      </w:r>
      <w:r w:rsidR="002C633D">
        <w:rPr>
          <w:iCs/>
          <w:sz w:val="28"/>
          <w:szCs w:val="28"/>
        </w:rPr>
        <w:t>8</w:t>
      </w:r>
    </w:p>
    <w:p w:rsidR="00D41621" w:rsidRPr="00D41621" w:rsidRDefault="00D41621" w:rsidP="00D41621">
      <w:pPr>
        <w:rPr>
          <w:sz w:val="22"/>
          <w:szCs w:val="22"/>
        </w:rPr>
      </w:pPr>
    </w:p>
    <w:p w:rsidR="00D41621" w:rsidRPr="00D41621" w:rsidRDefault="00D41621" w:rsidP="00D41621">
      <w:pPr>
        <w:jc w:val="center"/>
        <w:outlineLvl w:val="7"/>
        <w:rPr>
          <w:i/>
          <w:iCs/>
          <w:sz w:val="16"/>
          <w:szCs w:val="16"/>
        </w:rPr>
      </w:pPr>
      <w:r w:rsidRPr="00D41621">
        <w:rPr>
          <w:iCs/>
          <w:sz w:val="16"/>
          <w:szCs w:val="16"/>
        </w:rPr>
        <w:t>Республика Коми</w:t>
      </w:r>
    </w:p>
    <w:p w:rsidR="00D41621" w:rsidRPr="00D41621" w:rsidRDefault="00D41621" w:rsidP="00D41621">
      <w:pPr>
        <w:jc w:val="center"/>
        <w:rPr>
          <w:sz w:val="16"/>
          <w:szCs w:val="16"/>
        </w:rPr>
      </w:pPr>
      <w:r>
        <w:rPr>
          <w:sz w:val="16"/>
          <w:szCs w:val="16"/>
        </w:rPr>
        <w:t>с. Дон</w:t>
      </w:r>
    </w:p>
    <w:p w:rsidR="00D41621" w:rsidRPr="00D41621" w:rsidRDefault="00D41621" w:rsidP="00D41621">
      <w:pPr>
        <w:jc w:val="center"/>
        <w:rPr>
          <w:sz w:val="16"/>
          <w:szCs w:val="16"/>
        </w:rPr>
      </w:pPr>
    </w:p>
    <w:p w:rsidR="002C633D" w:rsidRDefault="002C633D" w:rsidP="002C63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мерах по повышению эффективности использования </w:t>
      </w:r>
    </w:p>
    <w:p w:rsidR="002C633D" w:rsidRDefault="002C633D" w:rsidP="002C63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бюджетных средств и увеличению поступлений </w:t>
      </w:r>
    </w:p>
    <w:p w:rsidR="002C633D" w:rsidRDefault="002C633D" w:rsidP="002C633D">
      <w:pPr>
        <w:jc w:val="center"/>
        <w:rPr>
          <w:sz w:val="28"/>
          <w:szCs w:val="28"/>
        </w:rPr>
      </w:pPr>
      <w:r>
        <w:rPr>
          <w:sz w:val="28"/>
          <w:szCs w:val="28"/>
        </w:rPr>
        <w:t>налоговых и неналоговых доходов местного бюджета на 2019 год</w:t>
      </w:r>
    </w:p>
    <w:p w:rsidR="002C633D" w:rsidRDefault="002C633D" w:rsidP="002C633D">
      <w:pPr>
        <w:jc w:val="center"/>
        <w:rPr>
          <w:sz w:val="28"/>
          <w:szCs w:val="28"/>
        </w:rPr>
      </w:pPr>
    </w:p>
    <w:p w:rsidR="002C633D" w:rsidRDefault="002C633D" w:rsidP="002C633D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Российской Федерации, Законом Республики Коми от 1 октября 2007 г. № 88-РЗ « О бюджетной системе и бюджетном процессе в Республике Коми» и соглашением № 5 от 20 марта 2019 года «О мерах по повышению эффективности использования бюджетных средств и увеличению поступлений налоговых и неналоговых доходов местного бюджета» Администрация сельского поселения «Дон» постановляет:</w:t>
      </w:r>
      <w:proofErr w:type="gramEnd"/>
    </w:p>
    <w:p w:rsidR="002C633D" w:rsidRDefault="002C633D" w:rsidP="002C633D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превышать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поселений, установленные постановлением Правительства Республики коми.</w:t>
      </w:r>
    </w:p>
    <w:p w:rsidR="002C633D" w:rsidRDefault="002C633D" w:rsidP="002C633D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устанавливать и не исполнять расходные обязательства, не связанные с решением вопросов, отнесенных Конституцией Российской Федерации, федеральными законами, законами Республики Коми к полномочиям соответствующих органов местного самоуправления.</w:t>
      </w:r>
    </w:p>
    <w:p w:rsidR="002C633D" w:rsidRDefault="002C633D" w:rsidP="002C633D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превышать установленные Бюджетным кодексом Российской Федерации ограничения по размеру резервного фонда местной  администрации</w:t>
      </w:r>
      <w:r w:rsidR="00EB75EB">
        <w:rPr>
          <w:rFonts w:ascii="Times New Roman" w:hAnsi="Times New Roman"/>
          <w:sz w:val="28"/>
          <w:szCs w:val="28"/>
        </w:rPr>
        <w:t xml:space="preserve"> (статья 81)</w:t>
      </w:r>
      <w:r>
        <w:rPr>
          <w:rFonts w:ascii="Times New Roman" w:hAnsi="Times New Roman"/>
          <w:sz w:val="28"/>
          <w:szCs w:val="28"/>
        </w:rPr>
        <w:t>, размеру дефицита</w:t>
      </w:r>
      <w:r w:rsidR="00EB75EB">
        <w:rPr>
          <w:rFonts w:ascii="Times New Roman" w:hAnsi="Times New Roman"/>
          <w:sz w:val="28"/>
          <w:szCs w:val="28"/>
        </w:rPr>
        <w:t xml:space="preserve"> (статья 92.1)</w:t>
      </w:r>
      <w:r>
        <w:rPr>
          <w:rFonts w:ascii="Times New Roman" w:hAnsi="Times New Roman"/>
          <w:sz w:val="28"/>
          <w:szCs w:val="28"/>
        </w:rPr>
        <w:t>, предельному объему муниципальных заимствований</w:t>
      </w:r>
      <w:r w:rsidR="00EB75EB">
        <w:rPr>
          <w:rFonts w:ascii="Times New Roman" w:hAnsi="Times New Roman"/>
          <w:sz w:val="28"/>
          <w:szCs w:val="28"/>
        </w:rPr>
        <w:t xml:space="preserve"> (статья 106)</w:t>
      </w:r>
      <w:r>
        <w:rPr>
          <w:rFonts w:ascii="Times New Roman" w:hAnsi="Times New Roman"/>
          <w:sz w:val="28"/>
          <w:szCs w:val="28"/>
        </w:rPr>
        <w:t>, предельному объему муниципального долга</w:t>
      </w:r>
      <w:r w:rsidR="00EB75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75E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B75EB">
        <w:rPr>
          <w:rFonts w:ascii="Times New Roman" w:hAnsi="Times New Roman"/>
          <w:sz w:val="28"/>
          <w:szCs w:val="28"/>
        </w:rPr>
        <w:t>статья 107)</w:t>
      </w:r>
      <w:r>
        <w:rPr>
          <w:rFonts w:ascii="Times New Roman" w:hAnsi="Times New Roman"/>
          <w:sz w:val="28"/>
          <w:szCs w:val="28"/>
        </w:rPr>
        <w:t>, объему расходов на обслуживание муниципального долга</w:t>
      </w:r>
      <w:r w:rsidR="00EB75EB">
        <w:rPr>
          <w:rFonts w:ascii="Times New Roman" w:hAnsi="Times New Roman"/>
          <w:sz w:val="28"/>
          <w:szCs w:val="28"/>
        </w:rPr>
        <w:t xml:space="preserve"> ( статья 111)</w:t>
      </w:r>
      <w:r>
        <w:rPr>
          <w:rFonts w:ascii="Times New Roman" w:hAnsi="Times New Roman"/>
          <w:sz w:val="28"/>
          <w:szCs w:val="28"/>
        </w:rPr>
        <w:t>.</w:t>
      </w:r>
    </w:p>
    <w:p w:rsidR="002C633D" w:rsidRDefault="002C633D" w:rsidP="002C633D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планирование доходов, расходов и источников финансирования дефицита местного бюджета в соответствии с принципами достоверности и сбалансированности бюджета, установленными статьями 28,33 и 37 Бюджетного кодекса Российской Федерации</w:t>
      </w:r>
      <w:r w:rsidR="00EB75EB">
        <w:rPr>
          <w:rFonts w:ascii="Times New Roman" w:hAnsi="Times New Roman"/>
          <w:sz w:val="28"/>
          <w:szCs w:val="28"/>
        </w:rPr>
        <w:t xml:space="preserve">. </w:t>
      </w:r>
    </w:p>
    <w:p w:rsidR="002C633D" w:rsidRDefault="00EB75EB" w:rsidP="00EA4CEB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EA4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2C633D">
        <w:rPr>
          <w:rFonts w:ascii="Times New Roman" w:hAnsi="Times New Roman"/>
          <w:sz w:val="28"/>
          <w:szCs w:val="28"/>
        </w:rPr>
        <w:t>беспечить отсутствие просроченной кредиторской задолженности по расходам, финансируемых за счет сред</w:t>
      </w:r>
      <w:r w:rsidR="00441230">
        <w:rPr>
          <w:rFonts w:ascii="Times New Roman" w:hAnsi="Times New Roman"/>
          <w:sz w:val="28"/>
          <w:szCs w:val="28"/>
        </w:rPr>
        <w:t>ств бюджета сельского поселения.</w:t>
      </w:r>
    </w:p>
    <w:p w:rsidR="002C633D" w:rsidRDefault="00441230" w:rsidP="00EA4CEB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</w:t>
      </w:r>
      <w:r w:rsidR="002C633D">
        <w:rPr>
          <w:rFonts w:ascii="Times New Roman" w:hAnsi="Times New Roman"/>
          <w:sz w:val="28"/>
          <w:szCs w:val="28"/>
        </w:rPr>
        <w:t>беспечить информационное взаимодействие с оператором ГИС ГМ</w:t>
      </w:r>
      <w:r w:rsidR="00EB75EB">
        <w:rPr>
          <w:rFonts w:ascii="Times New Roman" w:hAnsi="Times New Roman"/>
          <w:sz w:val="28"/>
          <w:szCs w:val="28"/>
        </w:rPr>
        <w:t>П и достижение целевых значений.</w:t>
      </w:r>
    </w:p>
    <w:p w:rsidR="00441230" w:rsidRDefault="00441230" w:rsidP="00EA4CEB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7.Обеспечить своевременное уточнение невыясненных поступлений, зачисляемых в бюджет сельского поселения.</w:t>
      </w:r>
    </w:p>
    <w:p w:rsidR="00EA4CEB" w:rsidRDefault="00EB75EB" w:rsidP="00EA4CE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4123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.Н</w:t>
      </w:r>
      <w:r w:rsidR="002C633D">
        <w:rPr>
          <w:rFonts w:ascii="Times New Roman" w:hAnsi="Times New Roman"/>
          <w:sz w:val="28"/>
          <w:szCs w:val="28"/>
        </w:rPr>
        <w:t xml:space="preserve">е допускать образования  задолженности арендаторов перед местным </w:t>
      </w:r>
    </w:p>
    <w:p w:rsidR="002C633D" w:rsidRDefault="00EA4CEB" w:rsidP="00EA4CE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C633D">
        <w:rPr>
          <w:rFonts w:ascii="Times New Roman" w:hAnsi="Times New Roman"/>
          <w:sz w:val="28"/>
          <w:szCs w:val="28"/>
        </w:rPr>
        <w:t xml:space="preserve">бюджетом по доходам от сдачи в </w:t>
      </w:r>
      <w:r w:rsidR="00EB75EB">
        <w:rPr>
          <w:rFonts w:ascii="Times New Roman" w:hAnsi="Times New Roman"/>
          <w:sz w:val="28"/>
          <w:szCs w:val="28"/>
        </w:rPr>
        <w:t>аренду муниципального имущества.</w:t>
      </w:r>
    </w:p>
    <w:p w:rsidR="002C633D" w:rsidRDefault="00441230" w:rsidP="00EA4CEB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B75EB">
        <w:rPr>
          <w:rFonts w:ascii="Times New Roman" w:hAnsi="Times New Roman"/>
          <w:sz w:val="28"/>
          <w:szCs w:val="28"/>
        </w:rPr>
        <w:t>.Н</w:t>
      </w:r>
      <w:r w:rsidR="002C633D">
        <w:rPr>
          <w:rFonts w:ascii="Times New Roman" w:hAnsi="Times New Roman"/>
          <w:sz w:val="28"/>
          <w:szCs w:val="28"/>
        </w:rPr>
        <w:t>е допускать увеличения штатной численности работников администрации сельского поселения «Дон</w:t>
      </w:r>
      <w:r w:rsidR="00EB75EB">
        <w:rPr>
          <w:rFonts w:ascii="Times New Roman" w:hAnsi="Times New Roman"/>
          <w:sz w:val="28"/>
          <w:szCs w:val="28"/>
        </w:rPr>
        <w:t>».</w:t>
      </w:r>
    </w:p>
    <w:p w:rsidR="002C633D" w:rsidRDefault="00441230" w:rsidP="00EA4CEB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B75EB">
        <w:rPr>
          <w:rFonts w:ascii="Times New Roman" w:hAnsi="Times New Roman"/>
          <w:sz w:val="28"/>
          <w:szCs w:val="28"/>
        </w:rPr>
        <w:t>.О</w:t>
      </w:r>
      <w:r w:rsidR="002C633D">
        <w:rPr>
          <w:rFonts w:ascii="Times New Roman" w:hAnsi="Times New Roman"/>
          <w:sz w:val="28"/>
          <w:szCs w:val="28"/>
        </w:rPr>
        <w:t>беспечить своевременный возврат в доход бюджета сельского поселения бюджетных средств по необоснованным выплатам, выявленных</w:t>
      </w:r>
      <w:r w:rsidR="00EB75EB">
        <w:rPr>
          <w:rFonts w:ascii="Times New Roman" w:hAnsi="Times New Roman"/>
          <w:sz w:val="28"/>
          <w:szCs w:val="28"/>
        </w:rPr>
        <w:t xml:space="preserve"> в ходе контрольных мероприятий.</w:t>
      </w:r>
    </w:p>
    <w:p w:rsidR="002C633D" w:rsidRDefault="00441230" w:rsidP="00EA4CEB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EB75EB">
        <w:rPr>
          <w:rFonts w:ascii="Times New Roman" w:hAnsi="Times New Roman"/>
          <w:sz w:val="28"/>
          <w:szCs w:val="28"/>
        </w:rPr>
        <w:t>.П</w:t>
      </w:r>
      <w:r w:rsidR="002C633D">
        <w:rPr>
          <w:rFonts w:ascii="Times New Roman" w:hAnsi="Times New Roman"/>
          <w:sz w:val="28"/>
          <w:szCs w:val="28"/>
        </w:rPr>
        <w:t>редставить в финансовое управление отчет о выполнении условий Соглашения по установленной финансовым управлением форме,  по итогам 2019 года   в срок до 15 февраля 2020 года.</w:t>
      </w:r>
    </w:p>
    <w:p w:rsidR="002C633D" w:rsidRDefault="00EB75EB" w:rsidP="00EA4CEB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12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C633D"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 w:rsidR="002C633D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2C633D">
        <w:rPr>
          <w:rFonts w:ascii="Times New Roman" w:hAnsi="Times New Roman"/>
          <w:sz w:val="28"/>
          <w:szCs w:val="28"/>
        </w:rPr>
        <w:t xml:space="preserve"> за выполнение вышеуказанных требований главного бухгалтера – Тимушеву Марину Сергеевну.</w:t>
      </w:r>
    </w:p>
    <w:p w:rsidR="002C633D" w:rsidRDefault="00EB75EB" w:rsidP="002C6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44123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C633D">
        <w:rPr>
          <w:sz w:val="28"/>
          <w:szCs w:val="28"/>
        </w:rPr>
        <w:t xml:space="preserve"> Постановление  администрации  сельского поселения «Дон» от 06 марта  2018 года № 7 «О мерах по повышению эффективности использования бюджетных средств и увеличению поступлений налоговых и неналоговых доходов местного бюджета» признать утратившим силу.</w:t>
      </w:r>
    </w:p>
    <w:p w:rsidR="00D41621" w:rsidRPr="00D41621" w:rsidRDefault="00EB75EB" w:rsidP="002C6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441230">
        <w:rPr>
          <w:sz w:val="28"/>
          <w:szCs w:val="28"/>
        </w:rPr>
        <w:t>4</w:t>
      </w:r>
      <w:bookmarkStart w:id="0" w:name="_GoBack"/>
      <w:bookmarkEnd w:id="0"/>
      <w:r w:rsidR="00EA4CEB">
        <w:rPr>
          <w:sz w:val="28"/>
          <w:szCs w:val="28"/>
        </w:rPr>
        <w:t>.</w:t>
      </w:r>
      <w:r w:rsidR="002C633D">
        <w:rPr>
          <w:sz w:val="28"/>
          <w:szCs w:val="28"/>
        </w:rPr>
        <w:t>Контроль за выполнение настоящего постановления оставляю за собой.</w:t>
      </w:r>
    </w:p>
    <w:p w:rsidR="00D41621" w:rsidRPr="00D41621" w:rsidRDefault="00D41621" w:rsidP="0049728E">
      <w:pPr>
        <w:jc w:val="both"/>
        <w:rPr>
          <w:sz w:val="28"/>
          <w:szCs w:val="28"/>
        </w:rPr>
      </w:pPr>
    </w:p>
    <w:p w:rsidR="00D41621" w:rsidRPr="00D41621" w:rsidRDefault="00D41621" w:rsidP="00D41621">
      <w:pPr>
        <w:jc w:val="both"/>
      </w:pPr>
      <w:r w:rsidRPr="00D41621">
        <w:tab/>
      </w:r>
    </w:p>
    <w:p w:rsidR="00D41621" w:rsidRPr="00D41621" w:rsidRDefault="001A7DFA" w:rsidP="00D41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 поселения  </w:t>
      </w:r>
      <w:r w:rsidR="00D41621" w:rsidRPr="00D41621">
        <w:rPr>
          <w:sz w:val="28"/>
          <w:szCs w:val="28"/>
        </w:rPr>
        <w:tab/>
      </w:r>
      <w:r w:rsidR="00D41621" w:rsidRPr="00D41621">
        <w:rPr>
          <w:sz w:val="28"/>
          <w:szCs w:val="28"/>
        </w:rPr>
        <w:tab/>
      </w:r>
      <w:r w:rsidR="00D41621" w:rsidRPr="00D41621">
        <w:rPr>
          <w:sz w:val="28"/>
          <w:szCs w:val="28"/>
        </w:rPr>
        <w:tab/>
      </w:r>
      <w:r w:rsidR="00D41621" w:rsidRPr="00D41621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</w:t>
      </w:r>
      <w:r w:rsidR="00D41621" w:rsidRPr="00D4162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D41621" w:rsidRPr="00D41621">
        <w:rPr>
          <w:sz w:val="28"/>
          <w:szCs w:val="28"/>
        </w:rPr>
        <w:t xml:space="preserve">   </w:t>
      </w:r>
      <w:r w:rsidR="00D41621">
        <w:rPr>
          <w:sz w:val="28"/>
          <w:szCs w:val="28"/>
        </w:rPr>
        <w:t>А.С. Нехорошев</w:t>
      </w:r>
    </w:p>
    <w:p w:rsidR="00D41621" w:rsidRPr="00D41621" w:rsidRDefault="00D41621" w:rsidP="00D41621">
      <w:pPr>
        <w:jc w:val="both"/>
        <w:rPr>
          <w:sz w:val="28"/>
          <w:szCs w:val="28"/>
        </w:rPr>
      </w:pPr>
    </w:p>
    <w:p w:rsidR="00E64CD5" w:rsidRDefault="00E64CD5">
      <w:pPr>
        <w:ind w:left="708" w:firstLine="708"/>
      </w:pPr>
    </w:p>
    <w:p w:rsidR="008B3316" w:rsidRDefault="008B3316">
      <w:pPr>
        <w:ind w:firstLine="708"/>
        <w:rPr>
          <w:sz w:val="28"/>
        </w:rPr>
      </w:pPr>
    </w:p>
    <w:p w:rsidR="008B3316" w:rsidRDefault="008B3316">
      <w:pPr>
        <w:ind w:firstLine="708"/>
        <w:rPr>
          <w:sz w:val="28"/>
        </w:rPr>
      </w:pPr>
    </w:p>
    <w:p w:rsidR="0049728E" w:rsidRDefault="0049728E">
      <w:pPr>
        <w:ind w:firstLine="708"/>
        <w:rPr>
          <w:sz w:val="28"/>
        </w:rPr>
      </w:pPr>
    </w:p>
    <w:p w:rsidR="0049728E" w:rsidRDefault="0049728E">
      <w:pPr>
        <w:ind w:firstLine="708"/>
        <w:rPr>
          <w:sz w:val="28"/>
        </w:rPr>
      </w:pPr>
    </w:p>
    <w:p w:rsidR="0049728E" w:rsidRDefault="0049728E">
      <w:pPr>
        <w:ind w:firstLine="708"/>
        <w:rPr>
          <w:sz w:val="28"/>
        </w:rPr>
      </w:pPr>
    </w:p>
    <w:p w:rsidR="0049728E" w:rsidRDefault="0049728E">
      <w:pPr>
        <w:ind w:firstLine="708"/>
        <w:rPr>
          <w:sz w:val="28"/>
        </w:rPr>
      </w:pPr>
    </w:p>
    <w:p w:rsidR="0049728E" w:rsidRDefault="0049728E">
      <w:pPr>
        <w:ind w:firstLine="708"/>
        <w:rPr>
          <w:sz w:val="28"/>
        </w:rPr>
      </w:pPr>
    </w:p>
    <w:p w:rsidR="0049728E" w:rsidRDefault="0049728E">
      <w:pPr>
        <w:ind w:firstLine="708"/>
        <w:rPr>
          <w:sz w:val="28"/>
        </w:rPr>
      </w:pPr>
    </w:p>
    <w:p w:rsidR="0049728E" w:rsidRDefault="0049728E">
      <w:pPr>
        <w:ind w:firstLine="708"/>
        <w:rPr>
          <w:sz w:val="28"/>
        </w:rPr>
      </w:pPr>
    </w:p>
    <w:p w:rsidR="0049728E" w:rsidRDefault="0049728E">
      <w:pPr>
        <w:ind w:firstLine="708"/>
        <w:rPr>
          <w:sz w:val="28"/>
        </w:rPr>
      </w:pPr>
    </w:p>
    <w:sectPr w:rsidR="0049728E" w:rsidSect="00086C4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14D4"/>
    <w:multiLevelType w:val="multilevel"/>
    <w:tmpl w:val="6CF6AD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A8B7BFA"/>
    <w:multiLevelType w:val="hybridMultilevel"/>
    <w:tmpl w:val="BAEC89B8"/>
    <w:lvl w:ilvl="0" w:tplc="66925E08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2A85001"/>
    <w:multiLevelType w:val="multilevel"/>
    <w:tmpl w:val="B2005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37BB3EAD"/>
    <w:multiLevelType w:val="hybridMultilevel"/>
    <w:tmpl w:val="8D72DDC6"/>
    <w:lvl w:ilvl="0" w:tplc="0FDA62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A5F7625"/>
    <w:multiLevelType w:val="hybridMultilevel"/>
    <w:tmpl w:val="51CC7C36"/>
    <w:lvl w:ilvl="0" w:tplc="67B27740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4543244"/>
    <w:multiLevelType w:val="hybridMultilevel"/>
    <w:tmpl w:val="2B585CA8"/>
    <w:lvl w:ilvl="0" w:tplc="B5BC99D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D7263F"/>
    <w:multiLevelType w:val="hybridMultilevel"/>
    <w:tmpl w:val="2FCE5BB0"/>
    <w:lvl w:ilvl="0" w:tplc="BB8EB6C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11"/>
    <w:rsid w:val="00003A8C"/>
    <w:rsid w:val="00015B1F"/>
    <w:rsid w:val="0002668D"/>
    <w:rsid w:val="00086C46"/>
    <w:rsid w:val="00094CAA"/>
    <w:rsid w:val="000A4BFC"/>
    <w:rsid w:val="000B29FF"/>
    <w:rsid w:val="001A4196"/>
    <w:rsid w:val="001A7DFA"/>
    <w:rsid w:val="00234FE1"/>
    <w:rsid w:val="002655E7"/>
    <w:rsid w:val="0028001B"/>
    <w:rsid w:val="00295EB0"/>
    <w:rsid w:val="002C633D"/>
    <w:rsid w:val="002D0C19"/>
    <w:rsid w:val="00301521"/>
    <w:rsid w:val="00324056"/>
    <w:rsid w:val="00385CF7"/>
    <w:rsid w:val="003B4F57"/>
    <w:rsid w:val="003E4A25"/>
    <w:rsid w:val="00404B60"/>
    <w:rsid w:val="00441230"/>
    <w:rsid w:val="00443536"/>
    <w:rsid w:val="004573BD"/>
    <w:rsid w:val="00461C8B"/>
    <w:rsid w:val="00463C79"/>
    <w:rsid w:val="0049728E"/>
    <w:rsid w:val="004C4583"/>
    <w:rsid w:val="004F0526"/>
    <w:rsid w:val="004F6A88"/>
    <w:rsid w:val="00555C08"/>
    <w:rsid w:val="005B26A5"/>
    <w:rsid w:val="005F3CA1"/>
    <w:rsid w:val="00630BE9"/>
    <w:rsid w:val="006914EC"/>
    <w:rsid w:val="006958D0"/>
    <w:rsid w:val="00711059"/>
    <w:rsid w:val="00716094"/>
    <w:rsid w:val="007275BC"/>
    <w:rsid w:val="00787978"/>
    <w:rsid w:val="00826D02"/>
    <w:rsid w:val="008B3316"/>
    <w:rsid w:val="008E586B"/>
    <w:rsid w:val="008F1C2C"/>
    <w:rsid w:val="00906111"/>
    <w:rsid w:val="00921064"/>
    <w:rsid w:val="009214CC"/>
    <w:rsid w:val="00955F76"/>
    <w:rsid w:val="009E5C64"/>
    <w:rsid w:val="00A24AF8"/>
    <w:rsid w:val="00A33100"/>
    <w:rsid w:val="00A3465D"/>
    <w:rsid w:val="00AA2256"/>
    <w:rsid w:val="00AF45A6"/>
    <w:rsid w:val="00B80B9A"/>
    <w:rsid w:val="00BB60D6"/>
    <w:rsid w:val="00BD057E"/>
    <w:rsid w:val="00BF2158"/>
    <w:rsid w:val="00C07FF2"/>
    <w:rsid w:val="00C2067F"/>
    <w:rsid w:val="00C257B5"/>
    <w:rsid w:val="00CF4C9A"/>
    <w:rsid w:val="00D05CF1"/>
    <w:rsid w:val="00D23037"/>
    <w:rsid w:val="00D41621"/>
    <w:rsid w:val="00D64F37"/>
    <w:rsid w:val="00DD5924"/>
    <w:rsid w:val="00E06237"/>
    <w:rsid w:val="00E10897"/>
    <w:rsid w:val="00E64CD5"/>
    <w:rsid w:val="00E65D47"/>
    <w:rsid w:val="00EA4CEB"/>
    <w:rsid w:val="00EB75EB"/>
    <w:rsid w:val="00ED4BA2"/>
    <w:rsid w:val="00ED5C68"/>
    <w:rsid w:val="00EE4F5D"/>
    <w:rsid w:val="00F211BC"/>
    <w:rsid w:val="00F70ED8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ind w:firstLine="708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D4162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character" w:customStyle="1" w:styleId="80">
    <w:name w:val="Заголовок 8 Знак"/>
    <w:basedOn w:val="a0"/>
    <w:link w:val="8"/>
    <w:semiHidden/>
    <w:rsid w:val="00D41621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2C63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ind w:firstLine="708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D4162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character" w:customStyle="1" w:styleId="80">
    <w:name w:val="Заголовок 8 Знак"/>
    <w:basedOn w:val="a0"/>
    <w:link w:val="8"/>
    <w:semiHidden/>
    <w:rsid w:val="00D41621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2C63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с.Дон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Нехорошев Александр Степанович</dc:creator>
  <cp:lastModifiedBy>Специалист</cp:lastModifiedBy>
  <cp:revision>5</cp:revision>
  <cp:lastPrinted>2019-03-27T06:01:00Z</cp:lastPrinted>
  <dcterms:created xsi:type="dcterms:W3CDTF">2019-03-25T09:44:00Z</dcterms:created>
  <dcterms:modified xsi:type="dcterms:W3CDTF">2019-03-27T06:15:00Z</dcterms:modified>
</cp:coreProperties>
</file>